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14E3B" w:rsidR="00EF4BF1" w:rsidP="62E76C39" w:rsidRDefault="00314E3B" w14:paraId="5534FFCA" w14:textId="248F1018">
      <w:pPr>
        <w:pStyle w:val="Heading1"/>
        <w:spacing w:before="0" w:line="240" w:lineRule="auto"/>
        <w:jc w:val="center"/>
        <w:rPr>
          <w:rFonts w:ascii="Avenir Next LT Pro" w:hAnsi="Avenir Next LT Pro"/>
          <w:sz w:val="56"/>
          <w:szCs w:val="56"/>
        </w:rPr>
      </w:pPr>
      <w:r w:rsidRPr="62E76C39" w:rsidR="00314E3B">
        <w:rPr>
          <w:rFonts w:ascii="Avenir Next LT Pro" w:hAnsi="Avenir Next LT Pro"/>
          <w:sz w:val="56"/>
          <w:szCs w:val="56"/>
        </w:rPr>
        <w:t xml:space="preserve">Essential </w:t>
      </w:r>
      <w:r w:rsidRPr="62E76C39" w:rsidR="0018484F">
        <w:rPr>
          <w:rFonts w:ascii="Avenir Next LT Pro" w:hAnsi="Avenir Next LT Pro"/>
          <w:sz w:val="56"/>
          <w:szCs w:val="56"/>
        </w:rPr>
        <w:t xml:space="preserve">Grant Writing Skills </w:t>
      </w:r>
      <w:r w:rsidRPr="62E76C39" w:rsidR="009246DF">
        <w:rPr>
          <w:rFonts w:ascii="Avenir Next LT Pro" w:hAnsi="Avenir Next LT Pro"/>
          <w:sz w:val="56"/>
          <w:szCs w:val="56"/>
        </w:rPr>
        <w:t>Programme</w:t>
      </w:r>
    </w:p>
    <w:p w:rsidRPr="00314E3B" w:rsidR="009D78D8" w:rsidP="62E76C39" w:rsidRDefault="00AE0480" w14:paraId="51DC3DAD" w14:textId="4C70382E">
      <w:pPr>
        <w:pStyle w:val="Title"/>
        <w:jc w:val="center"/>
        <w:rPr>
          <w:rFonts w:ascii="Avenir Next LT Pro" w:hAnsi="Avenir Next LT Pro"/>
          <w:color w:val="405A29" w:themeColor="text1"/>
        </w:rPr>
      </w:pPr>
      <w:r w:rsidRPr="62E76C39" w:rsidR="00AE0480">
        <w:rPr>
          <w:rFonts w:ascii="Avenir Next LT Pro" w:hAnsi="Avenir Next LT Pro"/>
          <w:color w:val="405A29" w:themeColor="text1" w:themeTint="FF" w:themeShade="FF"/>
        </w:rPr>
        <w:t>Frequently Asked Questions</w:t>
      </w:r>
    </w:p>
    <w:p w:rsidRPr="00314E3B" w:rsidR="00A209BC" w:rsidP="00D02D05" w:rsidRDefault="009E47A3" w14:paraId="12E5306D" w14:textId="1905DBDC">
      <w:pPr>
        <w:pStyle w:val="Heading1"/>
        <w:spacing w:line="360" w:lineRule="auto"/>
        <w:jc w:val="both"/>
        <w:rPr>
          <w:rFonts w:ascii="Avenir Next LT Pro" w:hAnsi="Avenir Next LT Pro"/>
          <w:color w:val="87A83D" w:themeColor="background1"/>
        </w:rPr>
      </w:pPr>
      <w:r w:rsidRPr="00314E3B">
        <w:rPr>
          <w:rFonts w:ascii="Avenir Next LT Pro" w:hAnsi="Avenir Next LT Pro"/>
          <w:color w:val="87A83D" w:themeColor="background1"/>
        </w:rPr>
        <w:t xml:space="preserve">Overview </w:t>
      </w:r>
    </w:p>
    <w:p w:rsidRPr="00314E3B" w:rsidR="009E47A3" w:rsidP="00D02D05" w:rsidRDefault="009E47A3" w14:paraId="55339F61" w14:textId="7DE7F6BF">
      <w:pPr>
        <w:spacing w:line="360" w:lineRule="auto"/>
        <w:jc w:val="both"/>
        <w:rPr>
          <w:rFonts w:ascii="Avenir Next LT Pro" w:hAnsi="Avenir Next LT Pro"/>
        </w:rPr>
      </w:pPr>
      <w:r w:rsidRPr="00314E3B">
        <w:rPr>
          <w:rFonts w:ascii="Avenir Next LT Pro" w:hAnsi="Avenir Next LT Pro"/>
        </w:rPr>
        <w:t>The goal of the</w:t>
      </w:r>
      <w:r w:rsidR="00B96EA5">
        <w:rPr>
          <w:rFonts w:ascii="Avenir Next LT Pro" w:hAnsi="Avenir Next LT Pro"/>
        </w:rPr>
        <w:t xml:space="preserve"> AREF Essential</w:t>
      </w:r>
      <w:r w:rsidRPr="00314E3B" w:rsidR="0018484F">
        <w:rPr>
          <w:rFonts w:ascii="Avenir Next LT Pro" w:hAnsi="Avenir Next LT Pro"/>
        </w:rPr>
        <w:t xml:space="preserve"> Grant</w:t>
      </w:r>
      <w:r w:rsidR="00B96EA5">
        <w:rPr>
          <w:rFonts w:ascii="Avenir Next LT Pro" w:hAnsi="Avenir Next LT Pro"/>
        </w:rPr>
        <w:t>-</w:t>
      </w:r>
      <w:r w:rsidRPr="00314E3B" w:rsidR="0018484F">
        <w:rPr>
          <w:rFonts w:ascii="Avenir Next LT Pro" w:hAnsi="Avenir Next LT Pro"/>
        </w:rPr>
        <w:t xml:space="preserve">Writing Skills </w:t>
      </w:r>
      <w:r w:rsidRPr="00314E3B" w:rsidR="009246DF">
        <w:rPr>
          <w:rFonts w:ascii="Avenir Next LT Pro" w:hAnsi="Avenir Next LT Pro"/>
        </w:rPr>
        <w:t>Programmes</w:t>
      </w:r>
      <w:r w:rsidR="006A0E7F">
        <w:rPr>
          <w:rFonts w:ascii="Avenir Next LT Pro" w:hAnsi="Avenir Next LT Pro"/>
        </w:rPr>
        <w:t xml:space="preserve"> (a.k.a. AREF Grant Writing Programme or GWP)</w:t>
      </w:r>
      <w:r w:rsidRPr="00314E3B" w:rsidR="0018484F">
        <w:rPr>
          <w:rFonts w:ascii="Avenir Next LT Pro" w:hAnsi="Avenir Next LT Pro"/>
        </w:rPr>
        <w:t xml:space="preserve"> </w:t>
      </w:r>
      <w:r w:rsidRPr="00314E3B">
        <w:rPr>
          <w:rFonts w:ascii="Avenir Next LT Pro" w:hAnsi="Avenir Next LT Pro"/>
        </w:rPr>
        <w:t>is to transform the opportunities of talented health researchers based in Africa, enabling them to contribute to reducing the burden of disease through leading research that is responsive to its African settings. It aims to devel</w:t>
      </w:r>
      <w:r w:rsidRPr="00314E3B" w:rsidR="0018484F">
        <w:rPr>
          <w:rFonts w:ascii="Avenir Next LT Pro" w:hAnsi="Avenir Next LT Pro"/>
        </w:rPr>
        <w:t>op emerging African scientists by equipping them with the skill of writing competitive, compelling and effective research-grant proposals.</w:t>
      </w:r>
    </w:p>
    <w:p w:rsidRPr="00314E3B" w:rsidR="009F43F7" w:rsidP="00D02D05" w:rsidRDefault="009E47A3" w14:paraId="36880892" w14:textId="398BBAED">
      <w:pPr>
        <w:spacing w:line="360" w:lineRule="auto"/>
        <w:jc w:val="both"/>
        <w:rPr>
          <w:rFonts w:ascii="Avenir Next LT Pro" w:hAnsi="Avenir Next LT Pro"/>
        </w:rPr>
      </w:pPr>
      <w:r w:rsidRPr="62E76C39" w:rsidR="009E47A3">
        <w:rPr>
          <w:rFonts w:ascii="Avenir Next LT Pro" w:hAnsi="Avenir Next LT Pro"/>
        </w:rPr>
        <w:t xml:space="preserve">The </w:t>
      </w:r>
      <w:r w:rsidRPr="62E76C39" w:rsidR="009246DF">
        <w:rPr>
          <w:rFonts w:ascii="Avenir Next LT Pro" w:hAnsi="Avenir Next LT Pro"/>
        </w:rPr>
        <w:t>Programme</w:t>
      </w:r>
      <w:r w:rsidRPr="62E76C39" w:rsidR="009E47A3">
        <w:rPr>
          <w:rFonts w:ascii="Avenir Next LT Pro" w:hAnsi="Avenir Next LT Pro"/>
        </w:rPr>
        <w:t xml:space="preserve"> </w:t>
      </w:r>
      <w:r w:rsidRPr="62E76C39" w:rsidR="0018484F">
        <w:rPr>
          <w:rFonts w:ascii="Avenir Next LT Pro" w:hAnsi="Avenir Next LT Pro"/>
        </w:rPr>
        <w:t>is</w:t>
      </w:r>
      <w:r w:rsidRPr="62E76C39" w:rsidR="009E47A3">
        <w:rPr>
          <w:rFonts w:ascii="Avenir Next LT Pro" w:hAnsi="Avenir Next LT Pro"/>
        </w:rPr>
        <w:t xml:space="preserve"> designed to enable </w:t>
      </w:r>
      <w:r w:rsidRPr="62E76C39" w:rsidR="009F43F7">
        <w:rPr>
          <w:rFonts w:ascii="Avenir Next LT Pro" w:hAnsi="Avenir Next LT Pro"/>
        </w:rPr>
        <w:t>participants to develop the essential skills required to successfully write and submit compelling proposals to any</w:t>
      </w:r>
      <w:r w:rsidRPr="62E76C39" w:rsidR="003334AF">
        <w:rPr>
          <w:rFonts w:ascii="Avenir Next LT Pro" w:hAnsi="Avenir Next LT Pro"/>
        </w:rPr>
        <w:t xml:space="preserve"> national, regional, or international</w:t>
      </w:r>
      <w:r w:rsidRPr="62E76C39" w:rsidR="009F43F7">
        <w:rPr>
          <w:rFonts w:ascii="Avenir Next LT Pro" w:hAnsi="Avenir Next LT Pro"/>
        </w:rPr>
        <w:t xml:space="preserve"> funder. </w:t>
      </w:r>
    </w:p>
    <w:p w:rsidRPr="00314E3B" w:rsidR="00AE0480" w:rsidP="00D02D05" w:rsidRDefault="00C00B20" w14:paraId="4AB040B4" w14:textId="0B1DD79C">
      <w:pPr>
        <w:pStyle w:val="Heading1"/>
        <w:spacing w:line="360" w:lineRule="auto"/>
        <w:jc w:val="both"/>
        <w:rPr>
          <w:rFonts w:ascii="Avenir Next LT Pro" w:hAnsi="Avenir Next LT Pro"/>
          <w:color w:val="538135" w:themeColor="accent6" w:themeShade="BF"/>
        </w:rPr>
      </w:pPr>
      <w:r w:rsidRPr="00314E3B">
        <w:rPr>
          <w:rFonts w:ascii="Avenir Next LT Pro" w:hAnsi="Avenir Next LT Pro"/>
          <w:color w:val="538135" w:themeColor="accent6" w:themeShade="BF"/>
        </w:rPr>
        <w:t>Time-based e</w:t>
      </w:r>
      <w:r w:rsidRPr="00314E3B" w:rsidR="00AE0480">
        <w:rPr>
          <w:rFonts w:ascii="Avenir Next LT Pro" w:hAnsi="Avenir Next LT Pro"/>
          <w:color w:val="538135" w:themeColor="accent6" w:themeShade="BF"/>
        </w:rPr>
        <w:t>ligibility</w:t>
      </w:r>
    </w:p>
    <w:p w:rsidRPr="00314E3B" w:rsidR="00483A70" w:rsidP="00D02D05" w:rsidRDefault="008654D3" w14:paraId="283D0CAA" w14:textId="408EDD5B">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 xml:space="preserve">I </w:t>
      </w:r>
      <w:r w:rsidRPr="00314E3B" w:rsidR="009F43F7">
        <w:rPr>
          <w:rFonts w:ascii="Avenir Next LT Pro" w:hAnsi="Avenir Next LT Pro"/>
          <w:b/>
          <w:color w:val="BC8E03" w:themeColor="accent3" w:themeShade="80"/>
        </w:rPr>
        <w:t xml:space="preserve">have </w:t>
      </w:r>
      <w:r w:rsidRPr="00314E3B" w:rsidR="00186DC1">
        <w:rPr>
          <w:rFonts w:ascii="Avenir Next LT Pro" w:hAnsi="Avenir Next LT Pro"/>
          <w:b/>
          <w:color w:val="BC8E03" w:themeColor="accent3" w:themeShade="80"/>
        </w:rPr>
        <w:t xml:space="preserve">submitted my thesis but have not </w:t>
      </w:r>
      <w:r w:rsidRPr="00314E3B" w:rsidR="009F43F7">
        <w:rPr>
          <w:rFonts w:ascii="Avenir Next LT Pro" w:hAnsi="Avenir Next LT Pro"/>
          <w:b/>
          <w:color w:val="BC8E03" w:themeColor="accent3" w:themeShade="80"/>
        </w:rPr>
        <w:t xml:space="preserve">been </w:t>
      </w:r>
      <w:r w:rsidRPr="00314E3B" w:rsidR="00186DC1">
        <w:rPr>
          <w:rFonts w:ascii="Avenir Next LT Pro" w:hAnsi="Avenir Next LT Pro"/>
          <w:b/>
          <w:color w:val="BC8E03" w:themeColor="accent3" w:themeShade="80"/>
        </w:rPr>
        <w:t>able to defend my work</w:t>
      </w:r>
      <w:r w:rsidRPr="00314E3B" w:rsidR="00483A70">
        <w:rPr>
          <w:rFonts w:ascii="Avenir Next LT Pro" w:hAnsi="Avenir Next LT Pro"/>
          <w:b/>
          <w:color w:val="BC8E03" w:themeColor="accent3" w:themeShade="80"/>
        </w:rPr>
        <w:t>; am I eligible to apply?</w:t>
      </w:r>
    </w:p>
    <w:p w:rsidRPr="00314E3B" w:rsidR="009F43F7" w:rsidP="00D02D05" w:rsidRDefault="00483A70" w14:paraId="2F842881" w14:textId="43CEBBEF">
      <w:pPr>
        <w:spacing w:line="360" w:lineRule="auto"/>
        <w:jc w:val="both"/>
        <w:rPr>
          <w:rFonts w:ascii="Avenir Next LT Pro" w:hAnsi="Avenir Next LT Pro"/>
        </w:rPr>
      </w:pPr>
      <w:r w:rsidRPr="00314E3B">
        <w:rPr>
          <w:rFonts w:ascii="Avenir Next LT Pro" w:hAnsi="Avenir Next LT Pro"/>
        </w:rPr>
        <w:t xml:space="preserve">Researchers who </w:t>
      </w:r>
      <w:r w:rsidRPr="00314E3B" w:rsidR="009F43F7">
        <w:rPr>
          <w:rFonts w:ascii="Avenir Next LT Pro" w:hAnsi="Avenir Next LT Pro"/>
        </w:rPr>
        <w:t>have not yet received their PhD by the application deadline</w:t>
      </w:r>
      <w:r w:rsidRPr="00314E3B">
        <w:rPr>
          <w:rFonts w:ascii="Avenir Next LT Pro" w:hAnsi="Avenir Next LT Pro"/>
        </w:rPr>
        <w:t xml:space="preserve"> are not usually eli</w:t>
      </w:r>
      <w:r w:rsidRPr="00314E3B" w:rsidR="009F43F7">
        <w:rPr>
          <w:rFonts w:ascii="Avenir Next LT Pro" w:hAnsi="Avenir Next LT Pro"/>
        </w:rPr>
        <w:t xml:space="preserve">gible to apply. However, if you can provide evidence that </w:t>
      </w:r>
    </w:p>
    <w:p w:rsidRPr="00314E3B" w:rsidR="009F43F7" w:rsidP="00D02D05" w:rsidRDefault="009F43F7" w14:paraId="055A24DC" w14:textId="0F3959AA">
      <w:pPr>
        <w:pStyle w:val="ListParagraph"/>
        <w:numPr>
          <w:ilvl w:val="0"/>
          <w:numId w:val="5"/>
        </w:numPr>
        <w:spacing w:line="360" w:lineRule="auto"/>
        <w:jc w:val="both"/>
        <w:rPr>
          <w:rFonts w:ascii="Avenir Next LT Pro" w:hAnsi="Avenir Next LT Pro"/>
        </w:rPr>
      </w:pPr>
      <w:r w:rsidRPr="00314E3B">
        <w:rPr>
          <w:rFonts w:ascii="Avenir Next LT Pro" w:hAnsi="Avenir Next LT Pro"/>
        </w:rPr>
        <w:t xml:space="preserve">You have submitted your thesis and; </w:t>
      </w:r>
    </w:p>
    <w:p w:rsidRPr="00314E3B" w:rsidR="009F43F7" w:rsidP="00D02D05" w:rsidRDefault="00EF5867" w14:paraId="74D56A9D" w14:textId="0D6D877C">
      <w:pPr>
        <w:pStyle w:val="ListParagraph"/>
        <w:numPr>
          <w:ilvl w:val="0"/>
          <w:numId w:val="5"/>
        </w:numPr>
        <w:spacing w:line="360" w:lineRule="auto"/>
        <w:jc w:val="both"/>
        <w:rPr>
          <w:rFonts w:ascii="Avenir Next LT Pro" w:hAnsi="Avenir Next LT Pro"/>
        </w:rPr>
      </w:pPr>
      <w:r w:rsidRPr="62E76C39" w:rsidR="00EF5867">
        <w:rPr>
          <w:rFonts w:ascii="Avenir Next LT Pro" w:hAnsi="Avenir Next LT Pro"/>
        </w:rPr>
        <w:t xml:space="preserve">You have successfully defended your </w:t>
      </w:r>
      <w:r w:rsidRPr="62E76C39" w:rsidR="00670BB9">
        <w:rPr>
          <w:rFonts w:ascii="Avenir Next LT Pro" w:hAnsi="Avenir Next LT Pro"/>
        </w:rPr>
        <w:t xml:space="preserve">thesis </w:t>
      </w:r>
      <w:r w:rsidRPr="62E76C39" w:rsidR="00EA740E">
        <w:rPr>
          <w:rFonts w:ascii="Avenir Next LT Pro" w:hAnsi="Avenir Next LT Pro"/>
        </w:rPr>
        <w:t>resulting in no</w:t>
      </w:r>
      <w:r w:rsidRPr="62E76C39" w:rsidR="00670BB9">
        <w:rPr>
          <w:rFonts w:ascii="Avenir Next LT Pro" w:hAnsi="Avenir Next LT Pro"/>
        </w:rPr>
        <w:t xml:space="preserve"> corrections or minor </w:t>
      </w:r>
      <w:r w:rsidRPr="62E76C39" w:rsidR="7E8AE0F8">
        <w:rPr>
          <w:rFonts w:ascii="Avenir Next LT Pro" w:hAnsi="Avenir Next LT Pro"/>
        </w:rPr>
        <w:t>corrections before</w:t>
      </w:r>
      <w:r w:rsidRPr="62E76C39" w:rsidR="009F43F7">
        <w:rPr>
          <w:rFonts w:ascii="Avenir Next LT Pro" w:hAnsi="Avenir Next LT Pro"/>
        </w:rPr>
        <w:t xml:space="preserve"> </w:t>
      </w:r>
      <w:r w:rsidRPr="62E76C39" w:rsidR="003334AF">
        <w:rPr>
          <w:rFonts w:ascii="Avenir Next LT Pro" w:hAnsi="Avenir Next LT Pro"/>
        </w:rPr>
        <w:t>the application</w:t>
      </w:r>
      <w:r w:rsidRPr="62E76C39" w:rsidR="00FA0651">
        <w:rPr>
          <w:rFonts w:ascii="Avenir Next LT Pro" w:hAnsi="Avenir Next LT Pro"/>
        </w:rPr>
        <w:t xml:space="preserve"> deadlin</w:t>
      </w:r>
      <w:r w:rsidRPr="62E76C39" w:rsidR="003334AF">
        <w:rPr>
          <w:rFonts w:ascii="Avenir Next LT Pro" w:hAnsi="Avenir Next LT Pro"/>
        </w:rPr>
        <w:t>e</w:t>
      </w:r>
      <w:r w:rsidRPr="62E76C39" w:rsidR="00EA740E">
        <w:rPr>
          <w:rFonts w:ascii="Avenir Next LT Pro" w:hAnsi="Avenir Next LT Pro"/>
        </w:rPr>
        <w:t>.</w:t>
      </w:r>
    </w:p>
    <w:p w:rsidRPr="00314E3B" w:rsidR="009F43F7" w:rsidP="00D02D05" w:rsidRDefault="00F75F9D" w14:paraId="27FD7DE6" w14:textId="118FAC90">
      <w:pPr>
        <w:spacing w:line="360" w:lineRule="auto"/>
        <w:jc w:val="both"/>
        <w:rPr>
          <w:rFonts w:ascii="Avenir Next LT Pro" w:hAnsi="Avenir Next LT Pro"/>
        </w:rPr>
      </w:pPr>
      <w:r w:rsidRPr="62E76C39" w:rsidR="00F75F9D">
        <w:rPr>
          <w:rFonts w:ascii="Avenir Next LT Pro" w:hAnsi="Avenir Next LT Pro"/>
        </w:rPr>
        <w:t>P</w:t>
      </w:r>
      <w:r w:rsidRPr="62E76C39" w:rsidR="00FA0651">
        <w:rPr>
          <w:rFonts w:ascii="Avenir Next LT Pro" w:hAnsi="Avenir Next LT Pro"/>
        </w:rPr>
        <w:t xml:space="preserve">lease email us at </w:t>
      </w:r>
      <w:hyperlink r:id="Rce1a57d1930e4e41">
        <w:r w:rsidRPr="62E76C39" w:rsidR="0CE9CDB3">
          <w:rPr>
            <w:rStyle w:val="Hyperlink"/>
            <w:rFonts w:ascii="Avenir Next LT Pro" w:hAnsi="Avenir Next LT Pro" w:eastAsia="Avenir Next LT Pro" w:cs="Avenir Next LT Pro"/>
            <w:b w:val="0"/>
            <w:bCs w:val="0"/>
            <w:i w:val="0"/>
            <w:iCs w:val="0"/>
            <w:caps w:val="0"/>
            <w:smallCaps w:val="0"/>
            <w:strike w:val="0"/>
            <w:dstrike w:val="0"/>
            <w:noProof w:val="0"/>
            <w:sz w:val="22"/>
            <w:szCs w:val="22"/>
            <w:lang w:val="en-GB"/>
          </w:rPr>
          <w:t>https://programmes.aref-africa.org.uk/</w:t>
        </w:r>
      </w:hyperlink>
      <w:r w:rsidRPr="62E76C39" w:rsidR="00FA0651">
        <w:rPr>
          <w:rFonts w:ascii="Avenir Next LT Pro" w:hAnsi="Avenir Next LT Pro"/>
        </w:rPr>
        <w:t xml:space="preserve"> and w</w:t>
      </w:r>
      <w:r w:rsidRPr="62E76C39" w:rsidR="009F43F7">
        <w:rPr>
          <w:rFonts w:ascii="Avenir Next LT Pro" w:hAnsi="Avenir Next LT Pro"/>
        </w:rPr>
        <w:t xml:space="preserve">e will </w:t>
      </w:r>
      <w:r w:rsidRPr="62E76C39" w:rsidR="00FA0651">
        <w:rPr>
          <w:rFonts w:ascii="Avenir Next LT Pro" w:hAnsi="Avenir Next LT Pro"/>
        </w:rPr>
        <w:t>assess your eligibility on a case-by-case basis</w:t>
      </w:r>
      <w:r w:rsidRPr="62E76C39" w:rsidR="009F43F7">
        <w:rPr>
          <w:rFonts w:ascii="Avenir Next LT Pro" w:hAnsi="Avenir Next LT Pro"/>
        </w:rPr>
        <w:t xml:space="preserve"> given the above evidence. It is important that any newly qualified PhD-graduate can </w:t>
      </w:r>
      <w:r w:rsidRPr="62E76C39" w:rsidR="009F43F7">
        <w:rPr>
          <w:rFonts w:ascii="Avenir Next LT Pro" w:hAnsi="Avenir Next LT Pro"/>
        </w:rPr>
        <w:t>demonstrate</w:t>
      </w:r>
      <w:r w:rsidRPr="62E76C39" w:rsidR="009F43F7">
        <w:rPr>
          <w:rFonts w:ascii="Avenir Next LT Pro" w:hAnsi="Avenir Next LT Pro"/>
        </w:rPr>
        <w:t xml:space="preserve"> </w:t>
      </w:r>
      <w:r w:rsidRPr="62E76C39" w:rsidR="009F43F7">
        <w:rPr>
          <w:rFonts w:ascii="Avenir Next LT Pro" w:hAnsi="Avenir Next LT Pro"/>
        </w:rPr>
        <w:t>additional</w:t>
      </w:r>
      <w:r w:rsidRPr="62E76C39" w:rsidR="009F43F7">
        <w:rPr>
          <w:rFonts w:ascii="Avenir Next LT Pro" w:hAnsi="Avenir Next LT Pro"/>
        </w:rPr>
        <w:t xml:space="preserve"> research experience and that they are ready to start applying for their own grants. We appreciate that in some settings, individuals have been able to </w:t>
      </w:r>
      <w:r w:rsidRPr="62E76C39" w:rsidR="009F43F7">
        <w:rPr>
          <w:rFonts w:ascii="Avenir Next LT Pro" w:hAnsi="Avenir Next LT Pro"/>
        </w:rPr>
        <w:t>acquire</w:t>
      </w:r>
      <w:r w:rsidRPr="62E76C39" w:rsidR="009F43F7">
        <w:rPr>
          <w:rFonts w:ascii="Avenir Next LT Pro" w:hAnsi="Avenir Next LT Pro"/>
        </w:rPr>
        <w:t xml:space="preserve"> valuable research experience on their (extended) academic journey.</w:t>
      </w:r>
    </w:p>
    <w:p w:rsidRPr="00314E3B" w:rsidR="00FA0651" w:rsidP="00D02D05" w:rsidRDefault="00FA0651" w14:paraId="05EE20EF" w14:textId="77777777">
      <w:pPr>
        <w:spacing w:line="360" w:lineRule="auto"/>
        <w:jc w:val="both"/>
        <w:rPr>
          <w:rFonts w:ascii="Avenir Next LT Pro" w:hAnsi="Avenir Next LT Pro"/>
        </w:rPr>
      </w:pPr>
    </w:p>
    <w:p w:rsidRPr="00314E3B" w:rsidR="00FA6BA8" w:rsidP="00D02D05" w:rsidRDefault="00FA6BA8" w14:paraId="16F40E0C" w14:textId="763DC80C">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 xml:space="preserve">I am due to finish my PhD after </w:t>
      </w:r>
      <w:r w:rsidRPr="00314E3B" w:rsidR="003334AF">
        <w:rPr>
          <w:rFonts w:ascii="Avenir Next LT Pro" w:hAnsi="Avenir Next LT Pro"/>
          <w:b/>
          <w:color w:val="BC8E03" w:themeColor="accent3" w:themeShade="80"/>
        </w:rPr>
        <w:t xml:space="preserve">the </w:t>
      </w:r>
      <w:r w:rsidRPr="00314E3B" w:rsidR="001D007A">
        <w:rPr>
          <w:rFonts w:ascii="Avenir Next LT Pro" w:hAnsi="Avenir Next LT Pro"/>
          <w:b/>
          <w:color w:val="BC8E03" w:themeColor="accent3" w:themeShade="80"/>
        </w:rPr>
        <w:t xml:space="preserve">application </w:t>
      </w:r>
      <w:r w:rsidRPr="00314E3B" w:rsidR="003334AF">
        <w:rPr>
          <w:rFonts w:ascii="Avenir Next LT Pro" w:hAnsi="Avenir Next LT Pro"/>
          <w:b/>
          <w:color w:val="BC8E03" w:themeColor="accent3" w:themeShade="80"/>
        </w:rPr>
        <w:t>deadline</w:t>
      </w:r>
      <w:r w:rsidRPr="00314E3B">
        <w:rPr>
          <w:rFonts w:ascii="Avenir Next LT Pro" w:hAnsi="Avenir Next LT Pro"/>
          <w:b/>
          <w:color w:val="BC8E03" w:themeColor="accent3" w:themeShade="80"/>
        </w:rPr>
        <w:t>; am I eligible to apply?</w:t>
      </w:r>
    </w:p>
    <w:p w:rsidR="00FA6BA8" w:rsidP="00D02D05" w:rsidRDefault="00FA6BA8" w14:paraId="174EDB5E" w14:textId="35518E2D">
      <w:pPr>
        <w:spacing w:line="360" w:lineRule="auto"/>
        <w:jc w:val="both"/>
        <w:rPr>
          <w:rFonts w:ascii="Avenir Next LT Pro" w:hAnsi="Avenir Next LT Pro"/>
        </w:rPr>
      </w:pPr>
      <w:r w:rsidRPr="00314E3B">
        <w:rPr>
          <w:rFonts w:ascii="Avenir Next LT Pro" w:hAnsi="Avenir Next LT Pro"/>
        </w:rPr>
        <w:t>No, researchers who</w:t>
      </w:r>
      <w:r w:rsidRPr="00314E3B" w:rsidR="005D4796">
        <w:rPr>
          <w:rFonts w:ascii="Avenir Next LT Pro" w:hAnsi="Avenir Next LT Pro"/>
        </w:rPr>
        <w:t xml:space="preserve"> </w:t>
      </w:r>
      <w:r w:rsidR="00AE6D30">
        <w:rPr>
          <w:rFonts w:ascii="Avenir Next LT Pro" w:hAnsi="Avenir Next LT Pro"/>
        </w:rPr>
        <w:t>are actively undertaking their</w:t>
      </w:r>
      <w:r w:rsidRPr="00314E3B" w:rsidR="005D4796">
        <w:rPr>
          <w:rFonts w:ascii="Avenir Next LT Pro" w:hAnsi="Avenir Next LT Pro"/>
        </w:rPr>
        <w:t xml:space="preserve"> PhD</w:t>
      </w:r>
      <w:r w:rsidRPr="00314E3B" w:rsidR="00EB78EA">
        <w:rPr>
          <w:rFonts w:ascii="Avenir Next LT Pro" w:hAnsi="Avenir Next LT Pro"/>
        </w:rPr>
        <w:t>/DPh</w:t>
      </w:r>
      <w:r w:rsidRPr="00314E3B" w:rsidR="005D4796">
        <w:rPr>
          <w:rFonts w:ascii="Avenir Next LT Pro" w:hAnsi="Avenir Next LT Pro"/>
        </w:rPr>
        <w:t xml:space="preserve"> </w:t>
      </w:r>
      <w:r w:rsidR="00AE6D30">
        <w:rPr>
          <w:rFonts w:ascii="Avenir Next LT Pro" w:hAnsi="Avenir Next LT Pro"/>
        </w:rPr>
        <w:t xml:space="preserve">at the time of the </w:t>
      </w:r>
      <w:r w:rsidRPr="00314E3B" w:rsidR="001D007A">
        <w:rPr>
          <w:rFonts w:ascii="Avenir Next LT Pro" w:hAnsi="Avenir Next LT Pro"/>
        </w:rPr>
        <w:t>application deadline</w:t>
      </w:r>
      <w:r w:rsidRPr="00314E3B" w:rsidR="005D4796">
        <w:rPr>
          <w:rFonts w:ascii="Avenir Next LT Pro" w:hAnsi="Avenir Next LT Pro"/>
        </w:rPr>
        <w:t xml:space="preserve"> will not be eligible to apply. </w:t>
      </w:r>
      <w:r w:rsidR="006F2D47">
        <w:rPr>
          <w:rFonts w:ascii="Avenir Next LT Pro" w:hAnsi="Avenir Next LT Pro"/>
        </w:rPr>
        <w:t xml:space="preserve">At this time, you should be focusing on completing your doctorate, as the most critical step in your career progression. </w:t>
      </w:r>
      <w:r w:rsidRPr="00314E3B" w:rsidR="005D4796">
        <w:rPr>
          <w:rFonts w:ascii="Avenir Next LT Pro" w:hAnsi="Avenir Next LT Pro"/>
        </w:rPr>
        <w:t xml:space="preserve">However, </w:t>
      </w:r>
      <w:r w:rsidRPr="00314E3B" w:rsidR="00C54F67">
        <w:rPr>
          <w:rFonts w:ascii="Avenir Next LT Pro" w:hAnsi="Avenir Next LT Pro"/>
        </w:rPr>
        <w:t xml:space="preserve">please be aware that this </w:t>
      </w:r>
      <w:r w:rsidRPr="00314E3B" w:rsidR="009246DF">
        <w:rPr>
          <w:rFonts w:ascii="Avenir Next LT Pro" w:hAnsi="Avenir Next LT Pro"/>
        </w:rPr>
        <w:t>Programme</w:t>
      </w:r>
      <w:r w:rsidRPr="00314E3B" w:rsidR="00C54F67">
        <w:rPr>
          <w:rFonts w:ascii="Avenir Next LT Pro" w:hAnsi="Avenir Next LT Pro"/>
        </w:rPr>
        <w:t xml:space="preserve"> will run again in </w:t>
      </w:r>
      <w:r w:rsidRPr="00314E3B" w:rsidR="001D007A">
        <w:rPr>
          <w:rFonts w:ascii="Avenir Next LT Pro" w:hAnsi="Avenir Next LT Pro"/>
        </w:rPr>
        <w:t>subsequent years</w:t>
      </w:r>
      <w:r w:rsidRPr="00314E3B" w:rsidR="00C54F67">
        <w:rPr>
          <w:rFonts w:ascii="Avenir Next LT Pro" w:hAnsi="Avenir Next LT Pro"/>
        </w:rPr>
        <w:t xml:space="preserve">, and we encourage you start </w:t>
      </w:r>
      <w:r w:rsidRPr="00314E3B" w:rsidR="007110FC">
        <w:rPr>
          <w:rFonts w:ascii="Avenir Next LT Pro" w:hAnsi="Avenir Next LT Pro"/>
        </w:rPr>
        <w:t>making</w:t>
      </w:r>
      <w:r w:rsidRPr="00314E3B" w:rsidR="00C54F67">
        <w:rPr>
          <w:rFonts w:ascii="Avenir Next LT Pro" w:hAnsi="Avenir Next LT Pro"/>
        </w:rPr>
        <w:t xml:space="preserve"> the arrangements necessary to apply </w:t>
      </w:r>
      <w:r w:rsidRPr="00314E3B" w:rsidR="00695D1D">
        <w:rPr>
          <w:rFonts w:ascii="Avenir Next LT Pro" w:hAnsi="Avenir Next LT Pro"/>
        </w:rPr>
        <w:t xml:space="preserve">next year. </w:t>
      </w:r>
    </w:p>
    <w:p w:rsidRPr="00314E3B" w:rsidR="00314E3B" w:rsidP="00D02D05" w:rsidRDefault="00314E3B" w14:paraId="1ED0C7E6" w14:textId="77777777">
      <w:pPr>
        <w:spacing w:line="360" w:lineRule="auto"/>
        <w:jc w:val="both"/>
        <w:rPr>
          <w:rFonts w:ascii="Avenir Next LT Pro" w:hAnsi="Avenir Next LT Pro"/>
        </w:rPr>
      </w:pPr>
    </w:p>
    <w:p w:rsidRPr="00314E3B" w:rsidR="009E47A3" w:rsidP="00D02D05" w:rsidRDefault="0016494E" w14:paraId="4DC7EC9A" w14:textId="09CCADD6">
      <w:pPr>
        <w:pStyle w:val="Heading1"/>
        <w:spacing w:line="360" w:lineRule="auto"/>
        <w:jc w:val="both"/>
        <w:rPr>
          <w:rFonts w:ascii="Avenir Next LT Pro" w:hAnsi="Avenir Next LT Pro"/>
          <w:color w:val="538135" w:themeColor="accent6" w:themeShade="BF"/>
        </w:rPr>
      </w:pPr>
      <w:r w:rsidRPr="00314E3B">
        <w:rPr>
          <w:rFonts w:ascii="Avenir Next LT Pro" w:hAnsi="Avenir Next LT Pro"/>
          <w:color w:val="538135" w:themeColor="accent6" w:themeShade="BF"/>
        </w:rPr>
        <w:t>Career-based eligibility</w:t>
      </w:r>
    </w:p>
    <w:p w:rsidRPr="00314E3B" w:rsidR="0016494E" w:rsidP="00D02D05" w:rsidRDefault="001B099E" w14:paraId="178BF15A" w14:textId="3D965EA9">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I have already won a grant; am I eligible to apply?</w:t>
      </w:r>
    </w:p>
    <w:p w:rsidR="00314E3B" w:rsidP="00D02D05" w:rsidRDefault="00EA7BAF" w14:paraId="3781E79E" w14:textId="5B58B158">
      <w:pPr>
        <w:spacing w:line="360" w:lineRule="auto"/>
        <w:jc w:val="both"/>
        <w:rPr>
          <w:rFonts w:ascii="Avenir Next LT Pro" w:hAnsi="Avenir Next LT Pro"/>
        </w:rPr>
      </w:pPr>
      <w:r w:rsidRPr="00314E3B">
        <w:rPr>
          <w:rFonts w:ascii="Avenir Next LT Pro" w:hAnsi="Avenir Next LT Pro"/>
        </w:rPr>
        <w:t xml:space="preserve">The AREF </w:t>
      </w:r>
      <w:r w:rsidRPr="00314E3B" w:rsidR="00B96922">
        <w:rPr>
          <w:rFonts w:ascii="Avenir Next LT Pro" w:hAnsi="Avenir Next LT Pro"/>
        </w:rPr>
        <w:t xml:space="preserve">Essential Grant Writing Skills </w:t>
      </w:r>
      <w:r w:rsidRPr="00314E3B" w:rsidR="009246DF">
        <w:rPr>
          <w:rFonts w:ascii="Avenir Next LT Pro" w:hAnsi="Avenir Next LT Pro"/>
        </w:rPr>
        <w:t>Programme</w:t>
      </w:r>
      <w:r w:rsidRPr="00314E3B">
        <w:rPr>
          <w:rFonts w:ascii="Avenir Next LT Pro" w:hAnsi="Avenir Next LT Pro"/>
        </w:rPr>
        <w:t xml:space="preserve"> is aimed at early-career health researchers who have not yet been awarded a </w:t>
      </w:r>
      <w:r w:rsidRPr="00314E3B" w:rsidR="00B96922">
        <w:rPr>
          <w:rFonts w:ascii="Avenir Next LT Pro" w:hAnsi="Avenir Next LT Pro"/>
        </w:rPr>
        <w:t>combined</w:t>
      </w:r>
      <w:r w:rsidRPr="00314E3B">
        <w:rPr>
          <w:rFonts w:ascii="Avenir Next LT Pro" w:hAnsi="Avenir Next LT Pro"/>
        </w:rPr>
        <w:t xml:space="preserve"> research</w:t>
      </w:r>
      <w:r w:rsidRPr="00314E3B" w:rsidR="00B96922">
        <w:rPr>
          <w:rFonts w:ascii="Avenir Next LT Pro" w:hAnsi="Avenir Next LT Pro"/>
        </w:rPr>
        <w:t>-</w:t>
      </w:r>
      <w:r w:rsidRPr="00314E3B">
        <w:rPr>
          <w:rFonts w:ascii="Avenir Next LT Pro" w:hAnsi="Avenir Next LT Pro"/>
        </w:rPr>
        <w:t>grant</w:t>
      </w:r>
      <w:r w:rsidRPr="00314E3B" w:rsidR="00B96922">
        <w:rPr>
          <w:rFonts w:ascii="Avenir Next LT Pro" w:hAnsi="Avenir Next LT Pro"/>
        </w:rPr>
        <w:t xml:space="preserve"> portfolio of </w:t>
      </w:r>
      <w:r w:rsidRPr="00314E3B" w:rsidR="001D007A">
        <w:rPr>
          <w:rFonts w:ascii="Avenir Next LT Pro" w:hAnsi="Avenir Next LT Pro"/>
        </w:rPr>
        <w:t>25</w:t>
      </w:r>
      <w:r w:rsidRPr="00314E3B" w:rsidR="00BB6215">
        <w:rPr>
          <w:rFonts w:ascii="Avenir Next LT Pro" w:hAnsi="Avenir Next LT Pro"/>
        </w:rPr>
        <w:t>0,000</w:t>
      </w:r>
      <w:r w:rsidRPr="00314E3B" w:rsidR="003F50E0">
        <w:rPr>
          <w:rFonts w:ascii="Avenir Next LT Pro" w:hAnsi="Avenir Next LT Pro"/>
        </w:rPr>
        <w:t>GBP</w:t>
      </w:r>
      <w:r w:rsidR="003F50E0">
        <w:rPr>
          <w:rFonts w:ascii="Avenir Next LT Pro" w:hAnsi="Avenir Next LT Pro"/>
        </w:rPr>
        <w:t xml:space="preserve"> </w:t>
      </w:r>
      <w:r w:rsidRPr="00314E3B" w:rsidR="00BB6215">
        <w:rPr>
          <w:rFonts w:ascii="Avenir Next LT Pro" w:hAnsi="Avenir Next LT Pro"/>
        </w:rPr>
        <w:t xml:space="preserve">or more. </w:t>
      </w:r>
    </w:p>
    <w:p w:rsidRPr="00314E3B" w:rsidR="00E11AF3" w:rsidP="00D02D05" w:rsidRDefault="00E11AF3" w14:paraId="66F88043" w14:textId="031CF9C5">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I am a medical professional, but I do not hold a PhD; am I eligible to apply?</w:t>
      </w:r>
    </w:p>
    <w:p w:rsidR="00E11AF3" w:rsidP="00D02D05" w:rsidRDefault="00E11AF3" w14:paraId="70EACC43" w14:textId="37125276">
      <w:pPr>
        <w:spacing w:line="360" w:lineRule="auto"/>
        <w:jc w:val="both"/>
        <w:rPr>
          <w:rFonts w:ascii="Avenir Next LT Pro" w:hAnsi="Avenir Next LT Pro"/>
        </w:rPr>
      </w:pPr>
      <w:r w:rsidRPr="62E76C39" w:rsidR="00E11AF3">
        <w:rPr>
          <w:rFonts w:ascii="Avenir Next LT Pro" w:hAnsi="Avenir Next LT Pro"/>
        </w:rPr>
        <w:t xml:space="preserve">Yes, the </w:t>
      </w:r>
      <w:r w:rsidRPr="62E76C39" w:rsidR="003F4011">
        <w:rPr>
          <w:rFonts w:ascii="Avenir Next LT Pro" w:hAnsi="Avenir Next LT Pro"/>
        </w:rPr>
        <w:t xml:space="preserve">AREF </w:t>
      </w:r>
      <w:r w:rsidRPr="62E76C39" w:rsidR="00CE5187">
        <w:rPr>
          <w:rFonts w:ascii="Avenir Next LT Pro" w:hAnsi="Avenir Next LT Pro"/>
        </w:rPr>
        <w:t xml:space="preserve">Essential Grant Writing Skills </w:t>
      </w:r>
      <w:r w:rsidRPr="62E76C39" w:rsidR="009246DF">
        <w:rPr>
          <w:rFonts w:ascii="Avenir Next LT Pro" w:hAnsi="Avenir Next LT Pro"/>
        </w:rPr>
        <w:t>Programme</w:t>
      </w:r>
      <w:r w:rsidRPr="62E76C39" w:rsidR="00CE5187">
        <w:rPr>
          <w:rFonts w:ascii="Avenir Next LT Pro" w:hAnsi="Avenir Next LT Pro"/>
        </w:rPr>
        <w:t xml:space="preserve"> </w:t>
      </w:r>
      <w:r w:rsidRPr="62E76C39" w:rsidR="003F4011">
        <w:rPr>
          <w:rFonts w:ascii="Avenir Next LT Pro" w:hAnsi="Avenir Next LT Pro"/>
        </w:rPr>
        <w:t>is open to applicant</w:t>
      </w:r>
      <w:r w:rsidRPr="62E76C39" w:rsidR="00CE5187">
        <w:rPr>
          <w:rFonts w:ascii="Avenir Next LT Pro" w:hAnsi="Avenir Next LT Pro"/>
        </w:rPr>
        <w:t>s</w:t>
      </w:r>
      <w:r w:rsidRPr="62E76C39" w:rsidR="003F4011">
        <w:rPr>
          <w:rFonts w:ascii="Avenir Next LT Pro" w:hAnsi="Avenir Next LT Pro"/>
        </w:rPr>
        <w:t xml:space="preserve"> without a doctorate who have a </w:t>
      </w:r>
      <w:r w:rsidRPr="62E76C39" w:rsidR="00D84528">
        <w:rPr>
          <w:rFonts w:ascii="Avenir Next LT Pro" w:hAnsi="Avenir Next LT Pro"/>
        </w:rPr>
        <w:t>clinical</w:t>
      </w:r>
      <w:r w:rsidRPr="62E76C39" w:rsidR="00D84528">
        <w:rPr>
          <w:rFonts w:ascii="Avenir Next LT Pro" w:hAnsi="Avenir Next LT Pro"/>
        </w:rPr>
        <w:t xml:space="preserve"> </w:t>
      </w:r>
      <w:r w:rsidRPr="62E76C39" w:rsidR="00D84528">
        <w:rPr>
          <w:rFonts w:ascii="Avenir Next LT Pro" w:hAnsi="Avenir Next LT Pro"/>
        </w:rPr>
        <w:t>qualifi</w:t>
      </w:r>
      <w:r w:rsidRPr="62E76C39" w:rsidR="00D84528">
        <w:rPr>
          <w:rFonts w:ascii="Avenir Next LT Pro" w:hAnsi="Avenir Next LT Pro"/>
        </w:rPr>
        <w:t xml:space="preserve">cation </w:t>
      </w:r>
      <w:r w:rsidRPr="62E76C39" w:rsidR="00D84528">
        <w:rPr>
          <w:rFonts w:ascii="Avenir Next LT Pro" w:hAnsi="Avenir Next LT Pro"/>
          <w:b w:val="1"/>
          <w:bCs w:val="1"/>
          <w:u w:val="single"/>
        </w:rPr>
        <w:t>and</w:t>
      </w:r>
      <w:r w:rsidRPr="62E76C39" w:rsidR="00D84528">
        <w:rPr>
          <w:rFonts w:ascii="Avenir Next LT Pro" w:hAnsi="Avenir Next LT Pro"/>
        </w:rPr>
        <w:t xml:space="preserve"> </w:t>
      </w:r>
      <w:r w:rsidRPr="62E76C39" w:rsidR="003F4011">
        <w:rPr>
          <w:rFonts w:ascii="Avenir Next LT Pro" w:hAnsi="Avenir Next LT Pro"/>
        </w:rPr>
        <w:t>research relevant master’s degree</w:t>
      </w:r>
      <w:r w:rsidRPr="62E76C39" w:rsidR="001D007A">
        <w:rPr>
          <w:rFonts w:ascii="Avenir Next LT Pro" w:hAnsi="Avenir Next LT Pro"/>
        </w:rPr>
        <w:t xml:space="preserve"> </w:t>
      </w:r>
      <w:r w:rsidRPr="62E76C39" w:rsidR="00D84528">
        <w:rPr>
          <w:rFonts w:ascii="Avenir Next LT Pro" w:hAnsi="Avenir Next LT Pro"/>
          <w:b w:val="1"/>
          <w:bCs w:val="1"/>
          <w:u w:val="single"/>
        </w:rPr>
        <w:t>both</w:t>
      </w:r>
      <w:r w:rsidRPr="62E76C39" w:rsidR="00D84528">
        <w:rPr>
          <w:rFonts w:ascii="Avenir Next LT Pro" w:hAnsi="Avenir Next LT Pro"/>
        </w:rPr>
        <w:t xml:space="preserve"> </w:t>
      </w:r>
      <w:r w:rsidRPr="62E76C39" w:rsidR="001D007A">
        <w:rPr>
          <w:rFonts w:ascii="Avenir Next LT Pro" w:hAnsi="Avenir Next LT Pro"/>
        </w:rPr>
        <w:t xml:space="preserve">awarded in the last </w:t>
      </w:r>
      <w:r w:rsidRPr="62E76C39" w:rsidR="008873C0">
        <w:rPr>
          <w:rFonts w:ascii="Avenir Next LT Pro" w:hAnsi="Avenir Next LT Pro"/>
        </w:rPr>
        <w:t>6 years</w:t>
      </w:r>
      <w:r w:rsidRPr="62E76C39" w:rsidR="003F4011">
        <w:rPr>
          <w:rFonts w:ascii="Avenir Next LT Pro" w:hAnsi="Avenir Next LT Pro"/>
        </w:rPr>
        <w:t xml:space="preserve">. Applicants need to have at least two but not more than seven years of active research experience. Clinically qualified applicants can include doctors, </w:t>
      </w:r>
      <w:r w:rsidRPr="62E76C39" w:rsidR="003F4011">
        <w:rPr>
          <w:rFonts w:ascii="Avenir Next LT Pro" w:hAnsi="Avenir Next LT Pro"/>
        </w:rPr>
        <w:t>nurses</w:t>
      </w:r>
      <w:r w:rsidRPr="62E76C39" w:rsidR="003F4011">
        <w:rPr>
          <w:rFonts w:ascii="Avenir Next LT Pro" w:hAnsi="Avenir Next LT Pro"/>
        </w:rPr>
        <w:t xml:space="preserve"> or veterinarians. If you have any questions about your </w:t>
      </w:r>
      <w:r w:rsidRPr="62E76C39" w:rsidR="0034031C">
        <w:rPr>
          <w:rFonts w:ascii="Avenir Next LT Pro" w:hAnsi="Avenir Next LT Pro"/>
        </w:rPr>
        <w:t>clinical</w:t>
      </w:r>
      <w:r w:rsidRPr="62E76C39" w:rsidR="003F4011">
        <w:rPr>
          <w:rFonts w:ascii="Avenir Next LT Pro" w:hAnsi="Avenir Next LT Pro"/>
        </w:rPr>
        <w:t xml:space="preserve"> </w:t>
      </w:r>
      <w:r w:rsidRPr="62E76C39" w:rsidR="0034031C">
        <w:rPr>
          <w:rFonts w:ascii="Avenir Next LT Pro" w:hAnsi="Avenir Next LT Pro"/>
        </w:rPr>
        <w:t>background</w:t>
      </w:r>
      <w:r w:rsidRPr="62E76C39" w:rsidR="003F4011">
        <w:rPr>
          <w:rFonts w:ascii="Avenir Next LT Pro" w:hAnsi="Avenir Next LT Pro"/>
        </w:rPr>
        <w:t xml:space="preserve">, please contact us at </w:t>
      </w:r>
      <w:hyperlink r:id="Re1a8eead5fa348af">
        <w:r w:rsidRPr="62E76C39" w:rsidR="5AF15D83">
          <w:rPr>
            <w:rStyle w:val="Hyperlink"/>
            <w:rFonts w:ascii="Avenir Next LT Pro" w:hAnsi="Avenir Next LT Pro" w:eastAsia="Avenir Next LT Pro" w:cs="Avenir Next LT Pro"/>
            <w:b w:val="0"/>
            <w:bCs w:val="0"/>
            <w:i w:val="0"/>
            <w:iCs w:val="0"/>
            <w:caps w:val="0"/>
            <w:smallCaps w:val="0"/>
            <w:strike w:val="0"/>
            <w:dstrike w:val="0"/>
            <w:noProof w:val="0"/>
            <w:sz w:val="22"/>
            <w:szCs w:val="22"/>
            <w:lang w:val="en-GB"/>
          </w:rPr>
          <w:t>https://programmes.aref-africa.org.uk/</w:t>
        </w:r>
      </w:hyperlink>
      <w:r w:rsidRPr="62E76C39" w:rsidR="003F4011">
        <w:rPr>
          <w:rStyle w:val="Hyperlink"/>
          <w:rFonts w:ascii="Avenir Next LT Pro" w:hAnsi="Avenir Next LT Pro"/>
          <w:b w:val="0"/>
          <w:bCs w:val="0"/>
        </w:rPr>
        <w:t xml:space="preserve"> </w:t>
      </w:r>
      <w:r w:rsidRPr="62E76C39" w:rsidR="003F4011">
        <w:rPr>
          <w:rFonts w:ascii="Avenir Next LT Pro" w:hAnsi="Avenir Next LT Pro"/>
        </w:rPr>
        <w:t>and we will assess your eligibility on a case-by-case basis.</w:t>
      </w:r>
    </w:p>
    <w:p w:rsidRPr="00314E3B" w:rsidR="009E47A3" w:rsidP="00D02D05" w:rsidRDefault="004F6CB4" w14:paraId="46723471" w14:textId="0C358EB6">
      <w:pPr>
        <w:pStyle w:val="Heading1"/>
        <w:spacing w:line="360" w:lineRule="auto"/>
        <w:jc w:val="both"/>
        <w:rPr>
          <w:rFonts w:ascii="Avenir Next LT Pro" w:hAnsi="Avenir Next LT Pro"/>
          <w:color w:val="538135" w:themeColor="accent6" w:themeShade="BF"/>
        </w:rPr>
      </w:pPr>
      <w:r w:rsidRPr="00314E3B">
        <w:rPr>
          <w:rFonts w:ascii="Avenir Next LT Pro" w:hAnsi="Avenir Next LT Pro"/>
          <w:color w:val="538135" w:themeColor="accent6" w:themeShade="BF"/>
        </w:rPr>
        <w:lastRenderedPageBreak/>
        <w:t>Location</w:t>
      </w:r>
    </w:p>
    <w:p w:rsidRPr="00314E3B" w:rsidR="009E47A3" w:rsidP="00D02D05" w:rsidRDefault="009E47A3" w14:paraId="17B062CC" w14:textId="48A45D50">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I am a national of a</w:t>
      </w:r>
      <w:r w:rsidR="009E6DC5">
        <w:rPr>
          <w:rFonts w:ascii="Avenir Next LT Pro" w:hAnsi="Avenir Next LT Pro"/>
          <w:b/>
          <w:color w:val="BC8E03" w:themeColor="accent3" w:themeShade="80"/>
        </w:rPr>
        <w:t>n African</w:t>
      </w:r>
      <w:r w:rsidRPr="00314E3B">
        <w:rPr>
          <w:rFonts w:ascii="Avenir Next LT Pro" w:hAnsi="Avenir Next LT Pro"/>
          <w:b/>
          <w:color w:val="BC8E03" w:themeColor="accent3" w:themeShade="80"/>
        </w:rPr>
        <w:t xml:space="preserve"> country, but I am not currently employed in an institute in </w:t>
      </w:r>
      <w:r w:rsidR="009E6DC5">
        <w:rPr>
          <w:rFonts w:ascii="Avenir Next LT Pro" w:hAnsi="Avenir Next LT Pro"/>
          <w:b/>
          <w:color w:val="BC8E03" w:themeColor="accent3" w:themeShade="80"/>
        </w:rPr>
        <w:t>Africa</w:t>
      </w:r>
      <w:r w:rsidRPr="00314E3B">
        <w:rPr>
          <w:rFonts w:ascii="Avenir Next LT Pro" w:hAnsi="Avenir Next LT Pro"/>
          <w:b/>
          <w:color w:val="BC8E03" w:themeColor="accent3" w:themeShade="80"/>
        </w:rPr>
        <w:t>, am I eligible?</w:t>
      </w:r>
    </w:p>
    <w:p w:rsidR="00BF4C09" w:rsidP="00D02D05" w:rsidRDefault="00BF4C09" w14:paraId="4E0749A7" w14:textId="4421EE2A">
      <w:pPr>
        <w:spacing w:line="360" w:lineRule="auto"/>
        <w:jc w:val="both"/>
        <w:rPr>
          <w:rFonts w:ascii="Avenir Next LT Pro" w:hAnsi="Avenir Next LT Pro"/>
        </w:rPr>
      </w:pPr>
      <w:r w:rsidRPr="00314E3B">
        <w:rPr>
          <w:rFonts w:ascii="Avenir Next LT Pro" w:hAnsi="Avenir Next LT Pro"/>
        </w:rPr>
        <w:t>No</w:t>
      </w:r>
      <w:r w:rsidRPr="00314E3B" w:rsidR="009E47A3">
        <w:rPr>
          <w:rFonts w:ascii="Avenir Next LT Pro" w:hAnsi="Avenir Next LT Pro"/>
        </w:rPr>
        <w:t>, applicants</w:t>
      </w:r>
      <w:r w:rsidRPr="00314E3B">
        <w:rPr>
          <w:rFonts w:ascii="Avenir Next LT Pro" w:hAnsi="Avenir Next LT Pro"/>
        </w:rPr>
        <w:t xml:space="preserve"> </w:t>
      </w:r>
      <w:r w:rsidRPr="00314E3B" w:rsidR="009E47A3">
        <w:rPr>
          <w:rFonts w:ascii="Avenir Next LT Pro" w:hAnsi="Avenir Next LT Pro"/>
        </w:rPr>
        <w:t>need to be a resident in Africa at the time of applying</w:t>
      </w:r>
      <w:r w:rsidRPr="00314E3B">
        <w:rPr>
          <w:rFonts w:ascii="Avenir Next LT Pro" w:hAnsi="Avenir Next LT Pro"/>
        </w:rPr>
        <w:t xml:space="preserve"> and employed by a recognised university and/or specialist research institution located in the Sub-Saharan region. </w:t>
      </w:r>
    </w:p>
    <w:p w:rsidRPr="00314E3B" w:rsidR="008C69EC" w:rsidP="00D02D05" w:rsidRDefault="008C69EC" w14:paraId="42976885" w14:textId="14BF49E7">
      <w:pPr>
        <w:pStyle w:val="Heading1"/>
        <w:spacing w:line="360" w:lineRule="auto"/>
        <w:jc w:val="both"/>
        <w:rPr>
          <w:rFonts w:ascii="Avenir Next LT Pro" w:hAnsi="Avenir Next LT Pro"/>
          <w:color w:val="538135" w:themeColor="accent6" w:themeShade="BF"/>
        </w:rPr>
      </w:pPr>
      <w:r w:rsidRPr="00314E3B">
        <w:rPr>
          <w:rFonts w:ascii="Avenir Next LT Pro" w:hAnsi="Avenir Next LT Pro"/>
          <w:color w:val="538135" w:themeColor="accent6" w:themeShade="BF"/>
        </w:rPr>
        <w:t>Process</w:t>
      </w:r>
    </w:p>
    <w:p w:rsidRPr="00314E3B" w:rsidR="00E27319" w:rsidP="00D02D05" w:rsidRDefault="008C69EC" w14:paraId="57AFA566" w14:textId="1962E731">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When will I find out</w:t>
      </w:r>
      <w:r w:rsidRPr="00314E3B" w:rsidR="00E27319">
        <w:rPr>
          <w:rFonts w:ascii="Avenir Next LT Pro" w:hAnsi="Avenir Next LT Pro"/>
          <w:b/>
          <w:color w:val="BC8E03" w:themeColor="accent3" w:themeShade="80"/>
        </w:rPr>
        <w:t xml:space="preserve"> </w:t>
      </w:r>
      <w:r w:rsidRPr="00314E3B" w:rsidR="00ED696E">
        <w:rPr>
          <w:rFonts w:ascii="Avenir Next LT Pro" w:hAnsi="Avenir Next LT Pro"/>
          <w:b/>
          <w:color w:val="BC8E03" w:themeColor="accent3" w:themeShade="80"/>
        </w:rPr>
        <w:t>if my application</w:t>
      </w:r>
      <w:r w:rsidRPr="00314E3B" w:rsidR="00E27319">
        <w:rPr>
          <w:rFonts w:ascii="Avenir Next LT Pro" w:hAnsi="Avenir Next LT Pro"/>
          <w:b/>
          <w:color w:val="BC8E03" w:themeColor="accent3" w:themeShade="80"/>
        </w:rPr>
        <w:t xml:space="preserve"> </w:t>
      </w:r>
      <w:r w:rsidRPr="00314E3B" w:rsidR="00ED696E">
        <w:rPr>
          <w:rFonts w:ascii="Avenir Next LT Pro" w:hAnsi="Avenir Next LT Pro"/>
          <w:b/>
          <w:color w:val="BC8E03" w:themeColor="accent3" w:themeShade="80"/>
        </w:rPr>
        <w:t>has</w:t>
      </w:r>
      <w:r w:rsidRPr="00314E3B" w:rsidR="00E27319">
        <w:rPr>
          <w:rFonts w:ascii="Avenir Next LT Pro" w:hAnsi="Avenir Next LT Pro"/>
          <w:b/>
          <w:color w:val="BC8E03" w:themeColor="accent3" w:themeShade="80"/>
        </w:rPr>
        <w:t xml:space="preserve"> been successful</w:t>
      </w:r>
      <w:r w:rsidRPr="00314E3B">
        <w:rPr>
          <w:rFonts w:ascii="Avenir Next LT Pro" w:hAnsi="Avenir Next LT Pro"/>
          <w:b/>
          <w:color w:val="BC8E03" w:themeColor="accent3" w:themeShade="80"/>
        </w:rPr>
        <w:t>?</w:t>
      </w:r>
    </w:p>
    <w:p w:rsidRPr="00314E3B" w:rsidR="0029344A" w:rsidP="00D02D05" w:rsidRDefault="0029344A" w14:paraId="58A06191" w14:textId="1802ACF4">
      <w:pPr>
        <w:spacing w:line="360" w:lineRule="auto"/>
        <w:jc w:val="both"/>
        <w:rPr>
          <w:rFonts w:ascii="Avenir Next LT Pro" w:hAnsi="Avenir Next LT Pro"/>
        </w:rPr>
      </w:pPr>
      <w:r w:rsidRPr="00314E3B">
        <w:rPr>
          <w:rFonts w:ascii="Avenir Next LT Pro" w:hAnsi="Avenir Next LT Pro"/>
        </w:rPr>
        <w:t>Applicants will be notif</w:t>
      </w:r>
      <w:r w:rsidRPr="00314E3B" w:rsidR="00120774">
        <w:rPr>
          <w:rFonts w:ascii="Avenir Next LT Pro" w:hAnsi="Avenir Next LT Pro"/>
        </w:rPr>
        <w:t xml:space="preserve">ied of the final decision </w:t>
      </w:r>
      <w:r w:rsidRPr="00314E3B">
        <w:rPr>
          <w:rFonts w:ascii="Avenir Next LT Pro" w:hAnsi="Avenir Next LT Pro"/>
        </w:rPr>
        <w:t xml:space="preserve">during </w:t>
      </w:r>
      <w:r w:rsidR="004E52BB">
        <w:rPr>
          <w:rFonts w:ascii="Avenir Next LT Pro" w:hAnsi="Avenir Next LT Pro"/>
        </w:rPr>
        <w:t xml:space="preserve">up to </w:t>
      </w:r>
      <w:r w:rsidR="00C413B2">
        <w:rPr>
          <w:rFonts w:ascii="Avenir Next LT Pro" w:hAnsi="Avenir Next LT Pro"/>
        </w:rPr>
        <w:t>two</w:t>
      </w:r>
      <w:r w:rsidR="004E52BB">
        <w:rPr>
          <w:rFonts w:ascii="Avenir Next LT Pro" w:hAnsi="Avenir Next LT Pro"/>
        </w:rPr>
        <w:t xml:space="preserve"> month</w:t>
      </w:r>
      <w:r w:rsidR="00C413B2">
        <w:rPr>
          <w:rFonts w:ascii="Avenir Next LT Pro" w:hAnsi="Avenir Next LT Pro"/>
        </w:rPr>
        <w:t>s</w:t>
      </w:r>
      <w:r w:rsidR="004E52BB">
        <w:rPr>
          <w:rFonts w:ascii="Avenir Next LT Pro" w:hAnsi="Avenir Next LT Pro"/>
        </w:rPr>
        <w:t xml:space="preserve"> after the application deadline</w:t>
      </w:r>
      <w:r w:rsidRPr="00314E3B">
        <w:rPr>
          <w:rFonts w:ascii="Avenir Next LT Pro" w:hAnsi="Avenir Next LT Pro"/>
        </w:rPr>
        <w:t xml:space="preserve">.  </w:t>
      </w:r>
    </w:p>
    <w:p w:rsidRPr="00314E3B" w:rsidR="00ED696E" w:rsidP="00D02D05" w:rsidRDefault="008C69EC" w14:paraId="7E4CEDE4" w14:textId="345FA293">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Will I receive feedback?</w:t>
      </w:r>
    </w:p>
    <w:p w:rsidRPr="00314E3B" w:rsidR="00731686" w:rsidP="00D02D05" w:rsidRDefault="0029344A" w14:paraId="2442FC63" w14:textId="14518F11">
      <w:pPr>
        <w:spacing w:line="360" w:lineRule="auto"/>
        <w:jc w:val="both"/>
        <w:rPr>
          <w:rFonts w:ascii="Avenir Next LT Pro" w:hAnsi="Avenir Next LT Pro"/>
        </w:rPr>
      </w:pPr>
      <w:r w:rsidRPr="62E76C39" w:rsidR="0029344A">
        <w:rPr>
          <w:rFonts w:ascii="Avenir Next LT Pro" w:hAnsi="Avenir Next LT Pro"/>
        </w:rPr>
        <w:t xml:space="preserve">We will aim to provide feedback for </w:t>
      </w:r>
      <w:r w:rsidRPr="62E76C39" w:rsidR="003F5392">
        <w:rPr>
          <w:rFonts w:ascii="Avenir Next LT Pro" w:hAnsi="Avenir Next LT Pro"/>
        </w:rPr>
        <w:t xml:space="preserve">applications that are shortlisted and considered at the final Panel meeting but are </w:t>
      </w:r>
      <w:r w:rsidRPr="62E76C39" w:rsidR="003F5392">
        <w:rPr>
          <w:rFonts w:ascii="Avenir Next LT Pro" w:hAnsi="Avenir Next LT Pro"/>
        </w:rPr>
        <w:t>ultimately unsuccessful</w:t>
      </w:r>
      <w:r w:rsidRPr="62E76C39" w:rsidR="0029344A">
        <w:rPr>
          <w:rFonts w:ascii="Avenir Next LT Pro" w:hAnsi="Avenir Next LT Pro"/>
        </w:rPr>
        <w:t>, so</w:t>
      </w:r>
      <w:r w:rsidRPr="62E76C39" w:rsidR="003F5392">
        <w:rPr>
          <w:rFonts w:ascii="Avenir Next LT Pro" w:hAnsi="Avenir Next LT Pro"/>
        </w:rPr>
        <w:t xml:space="preserve"> that</w:t>
      </w:r>
      <w:r w:rsidRPr="62E76C39" w:rsidR="0029344A">
        <w:rPr>
          <w:rFonts w:ascii="Avenir Next LT Pro" w:hAnsi="Avenir Next LT Pro"/>
        </w:rPr>
        <w:t xml:space="preserve"> candidates can articulate their ideas and plans as best as possible in future proposals.</w:t>
      </w:r>
      <w:r w:rsidRPr="62E76C39" w:rsidR="00731686">
        <w:rPr>
          <w:rFonts w:ascii="Avenir Next LT Pro" w:hAnsi="Avenir Next LT Pro"/>
        </w:rPr>
        <w:t xml:space="preserve"> If you do not receive feedback on your application but you would like to request it, please email </w:t>
      </w:r>
      <w:hyperlink r:id="R5603c56996f64e0e">
        <w:r w:rsidRPr="62E76C39" w:rsidR="5DBB8E4E">
          <w:rPr>
            <w:rStyle w:val="Hyperlink"/>
            <w:rFonts w:ascii="Avenir Next LT Pro" w:hAnsi="Avenir Next LT Pro" w:eastAsia="Avenir Next LT Pro" w:cs="Avenir Next LT Pro"/>
            <w:b w:val="0"/>
            <w:bCs w:val="0"/>
            <w:i w:val="0"/>
            <w:iCs w:val="0"/>
            <w:caps w:val="0"/>
            <w:smallCaps w:val="0"/>
            <w:strike w:val="0"/>
            <w:dstrike w:val="0"/>
            <w:noProof w:val="0"/>
            <w:sz w:val="22"/>
            <w:szCs w:val="22"/>
            <w:lang w:val="en-GB"/>
          </w:rPr>
          <w:t>https://programmes.aref-africa.org.uk/</w:t>
        </w:r>
      </w:hyperlink>
      <w:r w:rsidRPr="62E76C39" w:rsidR="00731686">
        <w:rPr>
          <w:rFonts w:ascii="Avenir Next LT Pro" w:hAnsi="Avenir Next LT Pro"/>
        </w:rPr>
        <w:t>.</w:t>
      </w:r>
    </w:p>
    <w:p w:rsidRPr="00314E3B" w:rsidR="008C69EC" w:rsidP="00D02D05" w:rsidRDefault="00120774" w14:paraId="0E43D9D4" w14:textId="6D256B2E">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 xml:space="preserve">Can the dates for the </w:t>
      </w:r>
      <w:r w:rsidRPr="00314E3B" w:rsidR="009246DF">
        <w:rPr>
          <w:rFonts w:ascii="Avenir Next LT Pro" w:hAnsi="Avenir Next LT Pro"/>
          <w:b/>
          <w:color w:val="BC8E03" w:themeColor="accent3" w:themeShade="80"/>
        </w:rPr>
        <w:t>Programme</w:t>
      </w:r>
      <w:r w:rsidRPr="00314E3B">
        <w:rPr>
          <w:rFonts w:ascii="Avenir Next LT Pro" w:hAnsi="Avenir Next LT Pro"/>
          <w:b/>
          <w:color w:val="BC8E03" w:themeColor="accent3" w:themeShade="80"/>
        </w:rPr>
        <w:t xml:space="preserve"> be changed?</w:t>
      </w:r>
    </w:p>
    <w:p w:rsidRPr="00314E3B" w:rsidR="00ED696E" w:rsidP="00D02D05" w:rsidRDefault="00120774" w14:paraId="6EE7B166" w14:textId="5575D7E0">
      <w:pPr>
        <w:spacing w:line="360" w:lineRule="auto"/>
        <w:jc w:val="both"/>
        <w:rPr>
          <w:rFonts w:ascii="Avenir Next LT Pro" w:hAnsi="Avenir Next LT Pro"/>
        </w:rPr>
      </w:pPr>
      <w:r w:rsidRPr="00314E3B">
        <w:rPr>
          <w:rFonts w:ascii="Avenir Next LT Pro" w:hAnsi="Avenir Next LT Pro"/>
        </w:rPr>
        <w:t xml:space="preserve">No, the dates for </w:t>
      </w:r>
      <w:r w:rsidR="004E52BB">
        <w:rPr>
          <w:rFonts w:ascii="Avenir Next LT Pro" w:hAnsi="Avenir Next LT Pro"/>
        </w:rPr>
        <w:t>any Grant Writing</w:t>
      </w:r>
      <w:r w:rsidRPr="00314E3B">
        <w:rPr>
          <w:rFonts w:ascii="Avenir Next LT Pro" w:hAnsi="Avenir Next LT Pro"/>
        </w:rPr>
        <w:t xml:space="preserve"> </w:t>
      </w:r>
      <w:r w:rsidRPr="00314E3B" w:rsidR="009246DF">
        <w:rPr>
          <w:rFonts w:ascii="Avenir Next LT Pro" w:hAnsi="Avenir Next LT Pro"/>
        </w:rPr>
        <w:t>Programme</w:t>
      </w:r>
      <w:r w:rsidRPr="00314E3B">
        <w:rPr>
          <w:rFonts w:ascii="Avenir Next LT Pro" w:hAnsi="Avenir Next LT Pro"/>
        </w:rPr>
        <w:t xml:space="preserve"> cannot be changed and applicants must ensure that they are able to attend all 8 sessions of the </w:t>
      </w:r>
      <w:r w:rsidRPr="00314E3B" w:rsidR="009246DF">
        <w:rPr>
          <w:rFonts w:ascii="Avenir Next LT Pro" w:hAnsi="Avenir Next LT Pro"/>
        </w:rPr>
        <w:t>Programme</w:t>
      </w:r>
      <w:r w:rsidRPr="00314E3B">
        <w:rPr>
          <w:rFonts w:ascii="Avenir Next LT Pro" w:hAnsi="Avenir Next LT Pro"/>
        </w:rPr>
        <w:t xml:space="preserve"> before applying. They must also indicate their intention and ability (barring unforeseen and unavoidable circumstances) to attend all sessions in the application form.</w:t>
      </w:r>
      <w:r w:rsidR="004E52BB">
        <w:rPr>
          <w:rFonts w:ascii="Avenir Next LT Pro" w:hAnsi="Avenir Next LT Pro"/>
        </w:rPr>
        <w:t xml:space="preserve"> Full attendance is required to </w:t>
      </w:r>
      <w:r w:rsidR="003A71FE">
        <w:rPr>
          <w:rFonts w:ascii="Avenir Next LT Pro" w:hAnsi="Avenir Next LT Pro"/>
        </w:rPr>
        <w:t>receive the certificate of completion at the end of the programme.</w:t>
      </w:r>
      <w:r w:rsidR="00C872F2">
        <w:rPr>
          <w:rFonts w:ascii="Avenir Next LT Pro" w:hAnsi="Avenir Next LT Pro"/>
        </w:rPr>
        <w:t xml:space="preserve"> AREF regularly </w:t>
      </w:r>
      <w:r w:rsidR="00C30485">
        <w:rPr>
          <w:rFonts w:ascii="Avenir Next LT Pro" w:hAnsi="Avenir Next LT Pro"/>
        </w:rPr>
        <w:t>delivers these programmes so if this time is not suitable for you, please apply for a future programme.</w:t>
      </w:r>
    </w:p>
    <w:p w:rsidRPr="00314E3B" w:rsidR="009E47A3" w:rsidP="00D02D05" w:rsidRDefault="009E47A3" w14:paraId="28E2422D" w14:textId="77777777">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t>Can I submit a paper application?</w:t>
      </w:r>
    </w:p>
    <w:p w:rsidRPr="00314E3B" w:rsidR="009E47A3" w:rsidP="00D02D05" w:rsidRDefault="009E47A3" w14:paraId="5B39A62B" w14:textId="14D1187F">
      <w:pPr>
        <w:spacing w:line="360" w:lineRule="auto"/>
        <w:jc w:val="both"/>
        <w:rPr>
          <w:rFonts w:ascii="Avenir Next LT Pro" w:hAnsi="Avenir Next LT Pro"/>
        </w:rPr>
      </w:pPr>
      <w:r w:rsidRPr="62E76C39" w:rsidR="009E47A3">
        <w:rPr>
          <w:rFonts w:ascii="Avenir Next LT Pro" w:hAnsi="Avenir Next LT Pro"/>
        </w:rPr>
        <w:t xml:space="preserve">We can only accept electronic applications </w:t>
      </w:r>
      <w:r w:rsidRPr="62E76C39" w:rsidR="003A71FE">
        <w:rPr>
          <w:rFonts w:ascii="Avenir Next LT Pro" w:hAnsi="Avenir Next LT Pro"/>
        </w:rPr>
        <w:t xml:space="preserve">completed using a link that </w:t>
      </w:r>
      <w:r w:rsidRPr="62E76C39" w:rsidR="00430BE3">
        <w:rPr>
          <w:rFonts w:ascii="Avenir Next LT Pro" w:hAnsi="Avenir Next LT Pro"/>
        </w:rPr>
        <w:t>published with the launch of any Grant Writing Programme. In a case where an applicant is completely unable to access this platform, the applicant must contact AREF on</w:t>
      </w:r>
      <w:r w:rsidRPr="62E76C39" w:rsidR="009E47A3">
        <w:rPr>
          <w:rFonts w:ascii="Avenir Next LT Pro" w:hAnsi="Avenir Next LT Pro"/>
        </w:rPr>
        <w:t xml:space="preserve"> </w:t>
      </w:r>
      <w:hyperlink r:id="R2f9b38b35848417e">
        <w:r w:rsidRPr="62E76C39" w:rsidR="09A1748F">
          <w:rPr>
            <w:rStyle w:val="Hyperlink"/>
            <w:rFonts w:ascii="Avenir Next LT Pro" w:hAnsi="Avenir Next LT Pro" w:eastAsia="Avenir Next LT Pro" w:cs="Avenir Next LT Pro"/>
            <w:b w:val="0"/>
            <w:bCs w:val="0"/>
            <w:i w:val="0"/>
            <w:iCs w:val="0"/>
            <w:caps w:val="0"/>
            <w:smallCaps w:val="0"/>
            <w:strike w:val="0"/>
            <w:dstrike w:val="0"/>
            <w:noProof w:val="0"/>
            <w:sz w:val="22"/>
            <w:szCs w:val="22"/>
            <w:lang w:val="en-GB"/>
          </w:rPr>
          <w:t>https://programmes.aref-africa.org.uk/</w:t>
        </w:r>
      </w:hyperlink>
      <w:r w:rsidRPr="62E76C39" w:rsidR="009E47A3">
        <w:rPr>
          <w:rFonts w:ascii="Avenir Next LT Pro" w:hAnsi="Avenir Next LT Pro"/>
        </w:rPr>
        <w:t xml:space="preserve"> </w:t>
      </w:r>
      <w:r w:rsidRPr="62E76C39" w:rsidR="00430BE3">
        <w:rPr>
          <w:rFonts w:ascii="Avenir Next LT Pro" w:hAnsi="Avenir Next LT Pro"/>
        </w:rPr>
        <w:t xml:space="preserve">to request for the application form which must </w:t>
      </w:r>
      <w:r w:rsidRPr="62E76C39" w:rsidR="00505AE7">
        <w:rPr>
          <w:rFonts w:ascii="Avenir Next LT Pro" w:hAnsi="Avenir Next LT Pro"/>
        </w:rPr>
        <w:t xml:space="preserve">then </w:t>
      </w:r>
      <w:r w:rsidRPr="62E76C39" w:rsidR="00430BE3">
        <w:rPr>
          <w:rFonts w:ascii="Avenir Next LT Pro" w:hAnsi="Avenir Next LT Pro"/>
        </w:rPr>
        <w:t xml:space="preserve">be </w:t>
      </w:r>
      <w:r w:rsidRPr="62E76C39" w:rsidR="00430BE3">
        <w:rPr>
          <w:rFonts w:ascii="Avenir Next LT Pro" w:hAnsi="Avenir Next LT Pro"/>
        </w:rPr>
        <w:t>submitted</w:t>
      </w:r>
      <w:r w:rsidRPr="62E76C39" w:rsidR="00430BE3">
        <w:rPr>
          <w:rFonts w:ascii="Avenir Next LT Pro" w:hAnsi="Avenir Next LT Pro"/>
        </w:rPr>
        <w:t xml:space="preserve"> electronically.</w:t>
      </w:r>
    </w:p>
    <w:p w:rsidRPr="00314E3B" w:rsidR="009E47A3" w:rsidP="00D02D05" w:rsidRDefault="009E47A3" w14:paraId="60202BFB" w14:textId="77777777">
      <w:pPr>
        <w:pStyle w:val="ListParagraph"/>
        <w:numPr>
          <w:ilvl w:val="0"/>
          <w:numId w:val="2"/>
        </w:numPr>
        <w:spacing w:line="360" w:lineRule="auto"/>
        <w:jc w:val="both"/>
        <w:rPr>
          <w:rFonts w:ascii="Avenir Next LT Pro" w:hAnsi="Avenir Next LT Pro"/>
          <w:b/>
          <w:color w:val="BC8E03" w:themeColor="accent3" w:themeShade="80"/>
        </w:rPr>
      </w:pPr>
      <w:r w:rsidRPr="00314E3B">
        <w:rPr>
          <w:rFonts w:ascii="Avenir Next LT Pro" w:hAnsi="Avenir Next LT Pro"/>
          <w:b/>
          <w:color w:val="BC8E03" w:themeColor="accent3" w:themeShade="80"/>
        </w:rPr>
        <w:lastRenderedPageBreak/>
        <w:t>What do I do if I have additional questions?</w:t>
      </w:r>
    </w:p>
    <w:p w:rsidRPr="00314E3B" w:rsidR="009E47A3" w:rsidP="62E76C39" w:rsidRDefault="009E47A3" w14:paraId="4D4415DF" w14:textId="1D4C3450">
      <w:pPr>
        <w:spacing w:line="360" w:lineRule="auto"/>
        <w:jc w:val="both"/>
        <w:rPr>
          <w:rFonts w:ascii="Avenir Next LT Pro" w:hAnsi="Avenir Next LT Pro" w:eastAsia="Avenir Next LT Pro" w:cs="Avenir Next LT Pro"/>
          <w:noProof w:val="0"/>
          <w:sz w:val="22"/>
          <w:szCs w:val="22"/>
          <w:lang w:val="en-GB"/>
        </w:rPr>
      </w:pPr>
      <w:r w:rsidRPr="62E76C39" w:rsidR="009E47A3">
        <w:rPr>
          <w:rFonts w:ascii="Avenir Next LT Pro" w:hAnsi="Avenir Next LT Pro"/>
        </w:rPr>
        <w:t xml:space="preserve">If you have any questions or queries about applying for this </w:t>
      </w:r>
      <w:r w:rsidRPr="62E76C39" w:rsidR="009246DF">
        <w:rPr>
          <w:rFonts w:ascii="Avenir Next LT Pro" w:hAnsi="Avenir Next LT Pro"/>
        </w:rPr>
        <w:t>Programme</w:t>
      </w:r>
      <w:r w:rsidRPr="62E76C39" w:rsidR="009E47A3">
        <w:rPr>
          <w:rFonts w:ascii="Avenir Next LT Pro" w:hAnsi="Avenir Next LT Pro"/>
        </w:rPr>
        <w:t xml:space="preserve">, please contact </w:t>
      </w:r>
      <w:r w:rsidRPr="62E76C39" w:rsidR="00505AE7">
        <w:rPr>
          <w:rFonts w:ascii="Avenir Next LT Pro" w:hAnsi="Avenir Next LT Pro"/>
        </w:rPr>
        <w:t>the team</w:t>
      </w:r>
      <w:r w:rsidRPr="62E76C39" w:rsidR="009E47A3">
        <w:rPr>
          <w:rFonts w:ascii="Avenir Next LT Pro" w:hAnsi="Avenir Next LT Pro"/>
        </w:rPr>
        <w:t xml:space="preserve"> via </w:t>
      </w:r>
      <w:hyperlink r:id="R02a9a74e040549b7">
        <w:r w:rsidRPr="62E76C39" w:rsidR="4E349D44">
          <w:rPr>
            <w:rStyle w:val="Hyperlink"/>
            <w:rFonts w:ascii="Avenir Next LT Pro" w:hAnsi="Avenir Next LT Pro" w:eastAsia="Avenir Next LT Pro" w:cs="Avenir Next LT Pro"/>
            <w:b w:val="0"/>
            <w:bCs w:val="0"/>
            <w:i w:val="0"/>
            <w:iCs w:val="0"/>
            <w:caps w:val="0"/>
            <w:smallCaps w:val="0"/>
            <w:strike w:val="0"/>
            <w:dstrike w:val="0"/>
            <w:noProof w:val="0"/>
            <w:sz w:val="22"/>
            <w:szCs w:val="22"/>
            <w:lang w:val="en-GB"/>
          </w:rPr>
          <w:t>https://programmes.aref-africa.org.uk/</w:t>
        </w:r>
      </w:hyperlink>
    </w:p>
    <w:p w:rsidR="00505AE7" w:rsidP="00D02D05" w:rsidRDefault="00505AE7" w14:paraId="0EED3E49" w14:textId="209E73D9">
      <w:pPr>
        <w:pStyle w:val="Heading1"/>
        <w:spacing w:line="360" w:lineRule="auto"/>
        <w:jc w:val="both"/>
        <w:rPr>
          <w:rFonts w:ascii="Avenir Next LT Pro" w:hAnsi="Avenir Next LT Pro"/>
        </w:rPr>
      </w:pPr>
      <w:r w:rsidRPr="00E32B5A">
        <w:rPr>
          <w:rFonts w:ascii="Avenir Next LT Pro" w:hAnsi="Avenir Next LT Pro"/>
          <w:color w:val="538135" w:themeColor="accent6" w:themeShade="BF"/>
        </w:rPr>
        <w:t>Programme</w:t>
      </w:r>
    </w:p>
    <w:p w:rsidRPr="00E32B5A" w:rsidR="00505AE7" w:rsidP="00D02D05" w:rsidRDefault="00505AE7" w14:paraId="12F66F8F" w14:textId="79CF1BC7">
      <w:pPr>
        <w:pStyle w:val="ListParagraph"/>
        <w:numPr>
          <w:ilvl w:val="0"/>
          <w:numId w:val="2"/>
        </w:numPr>
        <w:spacing w:line="360" w:lineRule="auto"/>
        <w:jc w:val="both"/>
        <w:rPr>
          <w:rFonts w:ascii="Avenir Next LT Pro" w:hAnsi="Avenir Next LT Pro"/>
          <w:b/>
          <w:color w:val="BC8E03" w:themeColor="accent3" w:themeShade="80"/>
        </w:rPr>
      </w:pPr>
      <w:r w:rsidRPr="00E32B5A">
        <w:rPr>
          <w:rFonts w:ascii="Avenir Next LT Pro" w:hAnsi="Avenir Next LT Pro"/>
          <w:b/>
          <w:color w:val="BC8E03" w:themeColor="accent3" w:themeShade="80"/>
        </w:rPr>
        <w:t>How long is the Programme?</w:t>
      </w:r>
    </w:p>
    <w:p w:rsidR="0025797E" w:rsidP="00D02D05" w:rsidRDefault="00B96EA5" w14:paraId="22F2993E" w14:textId="224B654B">
      <w:pPr>
        <w:spacing w:line="360" w:lineRule="auto"/>
        <w:jc w:val="both"/>
        <w:rPr>
          <w:rFonts w:ascii="Avenir Next LT Pro" w:hAnsi="Avenir Next LT Pro"/>
        </w:rPr>
      </w:pPr>
      <w:r>
        <w:rPr>
          <w:rFonts w:ascii="Avenir Next LT Pro" w:hAnsi="Avenir Next LT Pro"/>
        </w:rPr>
        <w:t xml:space="preserve">All AREF </w:t>
      </w:r>
      <w:r w:rsidR="00E32B5A">
        <w:rPr>
          <w:rFonts w:ascii="Avenir Next LT Pro" w:hAnsi="Avenir Next LT Pro"/>
        </w:rPr>
        <w:t>Grant Writing Programme</w:t>
      </w:r>
      <w:r w:rsidR="006A0E7F">
        <w:rPr>
          <w:rFonts w:ascii="Avenir Next LT Pro" w:hAnsi="Avenir Next LT Pro"/>
        </w:rPr>
        <w:t>s</w:t>
      </w:r>
      <w:r w:rsidR="00E32B5A">
        <w:rPr>
          <w:rFonts w:ascii="Avenir Next LT Pro" w:hAnsi="Avenir Next LT Pro"/>
        </w:rPr>
        <w:t xml:space="preserve"> </w:t>
      </w:r>
      <w:r w:rsidR="00A362AF">
        <w:rPr>
          <w:rFonts w:ascii="Avenir Next LT Pro" w:hAnsi="Avenir Next LT Pro"/>
        </w:rPr>
        <w:t>comprise of eight 3hr sessions</w:t>
      </w:r>
      <w:r w:rsidR="00A77040">
        <w:rPr>
          <w:rFonts w:ascii="Avenir Next LT Pro" w:hAnsi="Avenir Next LT Pro"/>
        </w:rPr>
        <w:t>,</w:t>
      </w:r>
      <w:r w:rsidR="00A362AF">
        <w:rPr>
          <w:rFonts w:ascii="Avenir Next LT Pro" w:hAnsi="Avenir Next LT Pro"/>
        </w:rPr>
        <w:t xml:space="preserve"> divided</w:t>
      </w:r>
      <w:r w:rsidR="00A77040">
        <w:rPr>
          <w:rFonts w:ascii="Avenir Next LT Pro" w:hAnsi="Avenir Next LT Pro"/>
        </w:rPr>
        <w:t xml:space="preserve"> by a break of one month or more,</w:t>
      </w:r>
      <w:r w:rsidR="00A362AF">
        <w:rPr>
          <w:rFonts w:ascii="Avenir Next LT Pro" w:hAnsi="Avenir Next LT Pro"/>
        </w:rPr>
        <w:t xml:space="preserve"> into two parts, with five sessions in the first part and three in the second. </w:t>
      </w:r>
      <w:r w:rsidR="004C528C">
        <w:rPr>
          <w:rFonts w:ascii="Avenir Next LT Pro" w:hAnsi="Avenir Next LT Pro"/>
        </w:rPr>
        <w:t xml:space="preserve">In addition, during the break participants will be expected to write an extended concept note, participate in keeping in touch sessions and peer review fellow participants’ concept notes. </w:t>
      </w:r>
      <w:r w:rsidR="0025797E">
        <w:rPr>
          <w:rFonts w:ascii="Avenir Next LT Pro" w:hAnsi="Avenir Next LT Pro"/>
        </w:rPr>
        <w:t>Attendance to all sessions is mandatory</w:t>
      </w:r>
      <w:r w:rsidR="004C528C">
        <w:rPr>
          <w:rFonts w:ascii="Avenir Next LT Pro" w:hAnsi="Avenir Next LT Pro"/>
        </w:rPr>
        <w:t xml:space="preserve"> as is </w:t>
      </w:r>
      <w:r w:rsidR="00137E0D">
        <w:rPr>
          <w:rFonts w:ascii="Avenir Next LT Pro" w:hAnsi="Avenir Next LT Pro"/>
        </w:rPr>
        <w:t>participation in work over the weeks in between formal sessions.</w:t>
      </w:r>
    </w:p>
    <w:p w:rsidRPr="004C4AD1" w:rsidR="0025797E" w:rsidP="00D02D05" w:rsidRDefault="006A0E7F" w14:paraId="6BC50F49" w14:textId="4A10DD77">
      <w:pPr>
        <w:pStyle w:val="ListParagraph"/>
        <w:numPr>
          <w:ilvl w:val="0"/>
          <w:numId w:val="2"/>
        </w:numPr>
        <w:spacing w:line="360" w:lineRule="auto"/>
        <w:jc w:val="both"/>
        <w:rPr>
          <w:rFonts w:ascii="Avenir Next LT Pro" w:hAnsi="Avenir Next LT Pro"/>
          <w:b/>
          <w:color w:val="BC8E03" w:themeColor="accent3" w:themeShade="80"/>
        </w:rPr>
      </w:pPr>
      <w:r w:rsidRPr="004C4AD1">
        <w:rPr>
          <w:rFonts w:ascii="Avenir Next LT Pro" w:hAnsi="Avenir Next LT Pro"/>
          <w:b/>
          <w:color w:val="BC8E03" w:themeColor="accent3" w:themeShade="80"/>
        </w:rPr>
        <w:t>Is there a cost to the Programme?</w:t>
      </w:r>
    </w:p>
    <w:p w:rsidRPr="00314E3B" w:rsidR="00505AE7" w:rsidP="00D02D05" w:rsidRDefault="006665A0" w14:paraId="25F6FDBE" w14:textId="4A707DE6">
      <w:pPr>
        <w:spacing w:line="360" w:lineRule="auto"/>
        <w:jc w:val="both"/>
        <w:rPr>
          <w:rFonts w:ascii="Avenir Next LT Pro" w:hAnsi="Avenir Next LT Pro"/>
        </w:rPr>
      </w:pPr>
      <w:r>
        <w:rPr>
          <w:rFonts w:ascii="Avenir Next LT Pro" w:hAnsi="Avenir Next LT Pro"/>
        </w:rPr>
        <w:t xml:space="preserve">There is no cost for applicants who </w:t>
      </w:r>
      <w:r w:rsidR="004C4AD1">
        <w:rPr>
          <w:rFonts w:ascii="Avenir Next LT Pro" w:hAnsi="Avenir Next LT Pro"/>
        </w:rPr>
        <w:t>a</w:t>
      </w:r>
      <w:r>
        <w:rPr>
          <w:rFonts w:ascii="Avenir Next LT Pro" w:hAnsi="Avenir Next LT Pro"/>
        </w:rPr>
        <w:t>re selected to participate in any GWP.</w:t>
      </w:r>
      <w:r w:rsidR="004C4AD1">
        <w:rPr>
          <w:rFonts w:ascii="Avenir Next LT Pro" w:hAnsi="Avenir Next LT Pro"/>
        </w:rPr>
        <w:t xml:space="preserve"> </w:t>
      </w:r>
    </w:p>
    <w:sectPr w:rsidRPr="00314E3B" w:rsidR="00505AE7" w:rsidSect="00821B7B">
      <w:headerReference w:type="first" r:id="rId16"/>
      <w:pgSz w:w="11906" w:h="16838"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028DB" w:rsidP="00E53309" w:rsidRDefault="006028DB" w14:paraId="3F9F6608" w14:textId="77777777">
      <w:pPr>
        <w:spacing w:after="0" w:line="240" w:lineRule="auto"/>
      </w:pPr>
      <w:r>
        <w:separator/>
      </w:r>
    </w:p>
  </w:endnote>
  <w:endnote w:type="continuationSeparator" w:id="0">
    <w:p w:rsidR="006028DB" w:rsidP="00E53309" w:rsidRDefault="006028DB" w14:paraId="40A3A40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LT Std">
    <w:altName w:val="Arial"/>
    <w:charset w:val="00"/>
    <w:family w:val="auto"/>
    <w:pitch w:val="variable"/>
    <w:sig w:usb0="00000003" w:usb1="00000000" w:usb2="00000000" w:usb3="00000000" w:csb0="00000001" w:csb1="00000000"/>
  </w:font>
  <w:font w:name="Avenir Next LT Pro">
    <w:altName w:val="Avenir Next LT Pro"/>
    <w:charset w:val="00"/>
    <w:family w:val="swiss"/>
    <w:pitch w:val="variable"/>
    <w:sig w:usb0="800000EF" w:usb1="5000204A"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028DB" w:rsidP="00E53309" w:rsidRDefault="006028DB" w14:paraId="2308EE83" w14:textId="77777777">
      <w:pPr>
        <w:spacing w:after="0" w:line="240" w:lineRule="auto"/>
      </w:pPr>
      <w:r>
        <w:separator/>
      </w:r>
    </w:p>
  </w:footnote>
  <w:footnote w:type="continuationSeparator" w:id="0">
    <w:p w:rsidR="006028DB" w:rsidP="00E53309" w:rsidRDefault="006028DB" w14:paraId="724CACF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821B7B" w:rsidP="004F73CF" w:rsidRDefault="004F73CF" w14:paraId="345B8474" w14:textId="49F4037D">
    <w:pPr>
      <w:pStyle w:val="Header"/>
      <w:jc w:val="right"/>
    </w:pPr>
    <w:r>
      <w:rPr>
        <w:noProof/>
      </w:rPr>
      <w:drawing>
        <wp:inline distT="0" distB="0" distL="0" distR="0" wp14:anchorId="24BF5F6B" wp14:editId="0E818620">
          <wp:extent cx="1449229" cy="1440000"/>
          <wp:effectExtent l="0" t="0" r="0" b="8255"/>
          <wp:docPr id="1938175471" name="Picture 1" descr="A picture containing text, font, graphic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175471" name="Picture 1" descr="A picture containing text, font, graphics, graphic de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9229" cy="1440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F7BA7"/>
    <w:multiLevelType w:val="hybridMultilevel"/>
    <w:tmpl w:val="2A5454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F17B8A"/>
    <w:multiLevelType w:val="hybridMultilevel"/>
    <w:tmpl w:val="8AB013E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2C4925D2"/>
    <w:multiLevelType w:val="hybridMultilevel"/>
    <w:tmpl w:val="1E980104"/>
    <w:lvl w:ilvl="0" w:tplc="D55012F6">
      <w:start w:val="1"/>
      <w:numFmt w:val="bullet"/>
      <w:pStyle w:val="07Bullet"/>
      <w:lvlText w:val=""/>
      <w:lvlJc w:val="left"/>
      <w:pPr>
        <w:tabs>
          <w:tab w:val="num" w:pos="260"/>
        </w:tabs>
        <w:ind w:left="260" w:hanging="260"/>
      </w:pPr>
      <w:rPr>
        <w:rFonts w:hint="default" w:ascii="Wingdings" w:hAnsi="Wingdings"/>
        <w:color w:val="00D999"/>
        <w:sz w:val="20"/>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332C5815"/>
    <w:multiLevelType w:val="hybridMultilevel"/>
    <w:tmpl w:val="557A7C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F324312"/>
    <w:multiLevelType w:val="hybridMultilevel"/>
    <w:tmpl w:val="791242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0276815">
    <w:abstractNumId w:val="0"/>
  </w:num>
  <w:num w:numId="2" w16cid:durableId="223957167">
    <w:abstractNumId w:val="1"/>
  </w:num>
  <w:num w:numId="3" w16cid:durableId="427774436">
    <w:abstractNumId w:val="3"/>
  </w:num>
  <w:num w:numId="4" w16cid:durableId="116727520">
    <w:abstractNumId w:val="2"/>
  </w:num>
  <w:num w:numId="5" w16cid:durableId="5622515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DA0"/>
    <w:rsid w:val="000068E1"/>
    <w:rsid w:val="00011BE4"/>
    <w:rsid w:val="00064381"/>
    <w:rsid w:val="000D7C57"/>
    <w:rsid w:val="000F0AF5"/>
    <w:rsid w:val="000F5E6A"/>
    <w:rsid w:val="001039FC"/>
    <w:rsid w:val="00107BDE"/>
    <w:rsid w:val="00112E3C"/>
    <w:rsid w:val="00116482"/>
    <w:rsid w:val="00120774"/>
    <w:rsid w:val="001360B2"/>
    <w:rsid w:val="00137E0D"/>
    <w:rsid w:val="0016494E"/>
    <w:rsid w:val="001672B7"/>
    <w:rsid w:val="001776B5"/>
    <w:rsid w:val="0018484F"/>
    <w:rsid w:val="00186DC1"/>
    <w:rsid w:val="001A3E58"/>
    <w:rsid w:val="001B099E"/>
    <w:rsid w:val="001C0324"/>
    <w:rsid w:val="001D007A"/>
    <w:rsid w:val="001E0596"/>
    <w:rsid w:val="001E3D3F"/>
    <w:rsid w:val="001E4DA0"/>
    <w:rsid w:val="002107AD"/>
    <w:rsid w:val="0021413B"/>
    <w:rsid w:val="00223210"/>
    <w:rsid w:val="00247CFD"/>
    <w:rsid w:val="0025797E"/>
    <w:rsid w:val="002614A2"/>
    <w:rsid w:val="00280738"/>
    <w:rsid w:val="00282677"/>
    <w:rsid w:val="00286A8B"/>
    <w:rsid w:val="0029344A"/>
    <w:rsid w:val="00305C2F"/>
    <w:rsid w:val="00314E3B"/>
    <w:rsid w:val="00332D4B"/>
    <w:rsid w:val="003334AF"/>
    <w:rsid w:val="0034031C"/>
    <w:rsid w:val="00342D05"/>
    <w:rsid w:val="00356AE7"/>
    <w:rsid w:val="00377272"/>
    <w:rsid w:val="003854CF"/>
    <w:rsid w:val="003A71FE"/>
    <w:rsid w:val="003C5438"/>
    <w:rsid w:val="003D6816"/>
    <w:rsid w:val="003F4011"/>
    <w:rsid w:val="003F50E0"/>
    <w:rsid w:val="003F5392"/>
    <w:rsid w:val="004033D0"/>
    <w:rsid w:val="00430BE3"/>
    <w:rsid w:val="004821B3"/>
    <w:rsid w:val="00483A70"/>
    <w:rsid w:val="0049478E"/>
    <w:rsid w:val="004953F3"/>
    <w:rsid w:val="00497216"/>
    <w:rsid w:val="004C4AD1"/>
    <w:rsid w:val="004C528C"/>
    <w:rsid w:val="004E52BB"/>
    <w:rsid w:val="004F6CB4"/>
    <w:rsid w:val="004F73CF"/>
    <w:rsid w:val="00505AE7"/>
    <w:rsid w:val="00531E2D"/>
    <w:rsid w:val="005377B9"/>
    <w:rsid w:val="00587DBB"/>
    <w:rsid w:val="005960E2"/>
    <w:rsid w:val="00596BDE"/>
    <w:rsid w:val="005D4796"/>
    <w:rsid w:val="006028DB"/>
    <w:rsid w:val="00605D00"/>
    <w:rsid w:val="00607B08"/>
    <w:rsid w:val="0065111D"/>
    <w:rsid w:val="006665A0"/>
    <w:rsid w:val="00670BB9"/>
    <w:rsid w:val="006949F7"/>
    <w:rsid w:val="00695D1D"/>
    <w:rsid w:val="006A0E7F"/>
    <w:rsid w:val="006F2D47"/>
    <w:rsid w:val="006F7695"/>
    <w:rsid w:val="00703167"/>
    <w:rsid w:val="007110FC"/>
    <w:rsid w:val="00731686"/>
    <w:rsid w:val="00732710"/>
    <w:rsid w:val="007334AB"/>
    <w:rsid w:val="00746DAB"/>
    <w:rsid w:val="007841E2"/>
    <w:rsid w:val="00784904"/>
    <w:rsid w:val="00786D9D"/>
    <w:rsid w:val="007F00F7"/>
    <w:rsid w:val="0080662C"/>
    <w:rsid w:val="00821B7B"/>
    <w:rsid w:val="00823FA3"/>
    <w:rsid w:val="008654D3"/>
    <w:rsid w:val="008873C0"/>
    <w:rsid w:val="00894199"/>
    <w:rsid w:val="008A6A69"/>
    <w:rsid w:val="008B3630"/>
    <w:rsid w:val="008C69EC"/>
    <w:rsid w:val="008E0F6F"/>
    <w:rsid w:val="00913BDA"/>
    <w:rsid w:val="009246DF"/>
    <w:rsid w:val="00933802"/>
    <w:rsid w:val="00945239"/>
    <w:rsid w:val="009604A6"/>
    <w:rsid w:val="0097474C"/>
    <w:rsid w:val="00991FD7"/>
    <w:rsid w:val="00992AF0"/>
    <w:rsid w:val="009D2BE1"/>
    <w:rsid w:val="009D78D8"/>
    <w:rsid w:val="009E47A3"/>
    <w:rsid w:val="009E6DC5"/>
    <w:rsid w:val="009F43F7"/>
    <w:rsid w:val="00A209BC"/>
    <w:rsid w:val="00A362AF"/>
    <w:rsid w:val="00A42C88"/>
    <w:rsid w:val="00A43C13"/>
    <w:rsid w:val="00A510F3"/>
    <w:rsid w:val="00A60F01"/>
    <w:rsid w:val="00A73919"/>
    <w:rsid w:val="00A77040"/>
    <w:rsid w:val="00A86D06"/>
    <w:rsid w:val="00A9417C"/>
    <w:rsid w:val="00AC5C77"/>
    <w:rsid w:val="00AE0480"/>
    <w:rsid w:val="00AE6D30"/>
    <w:rsid w:val="00B016E0"/>
    <w:rsid w:val="00B2379F"/>
    <w:rsid w:val="00B526DF"/>
    <w:rsid w:val="00B815ED"/>
    <w:rsid w:val="00B846D6"/>
    <w:rsid w:val="00B96922"/>
    <w:rsid w:val="00B96EA5"/>
    <w:rsid w:val="00BA7F3D"/>
    <w:rsid w:val="00BB6215"/>
    <w:rsid w:val="00BC6B8C"/>
    <w:rsid w:val="00BF4C09"/>
    <w:rsid w:val="00C00B20"/>
    <w:rsid w:val="00C176B1"/>
    <w:rsid w:val="00C26BE0"/>
    <w:rsid w:val="00C30485"/>
    <w:rsid w:val="00C413B2"/>
    <w:rsid w:val="00C54F67"/>
    <w:rsid w:val="00C632E6"/>
    <w:rsid w:val="00C7675A"/>
    <w:rsid w:val="00C768AF"/>
    <w:rsid w:val="00C872F2"/>
    <w:rsid w:val="00CA110D"/>
    <w:rsid w:val="00CB11E7"/>
    <w:rsid w:val="00CC1700"/>
    <w:rsid w:val="00CC2207"/>
    <w:rsid w:val="00CE5187"/>
    <w:rsid w:val="00D02D05"/>
    <w:rsid w:val="00D02E03"/>
    <w:rsid w:val="00D127FC"/>
    <w:rsid w:val="00D1728B"/>
    <w:rsid w:val="00D30E20"/>
    <w:rsid w:val="00D36A65"/>
    <w:rsid w:val="00D50019"/>
    <w:rsid w:val="00D760AA"/>
    <w:rsid w:val="00D84528"/>
    <w:rsid w:val="00D85903"/>
    <w:rsid w:val="00D94246"/>
    <w:rsid w:val="00DC12DD"/>
    <w:rsid w:val="00E11AF3"/>
    <w:rsid w:val="00E152D4"/>
    <w:rsid w:val="00E271DF"/>
    <w:rsid w:val="00E27319"/>
    <w:rsid w:val="00E32B5A"/>
    <w:rsid w:val="00E53309"/>
    <w:rsid w:val="00E83ADA"/>
    <w:rsid w:val="00E84CBC"/>
    <w:rsid w:val="00EA0D3F"/>
    <w:rsid w:val="00EA740E"/>
    <w:rsid w:val="00EA7BAF"/>
    <w:rsid w:val="00EB78EA"/>
    <w:rsid w:val="00EC6129"/>
    <w:rsid w:val="00ED696E"/>
    <w:rsid w:val="00EE2AE6"/>
    <w:rsid w:val="00EE5B56"/>
    <w:rsid w:val="00EE6209"/>
    <w:rsid w:val="00EF4BF1"/>
    <w:rsid w:val="00EF5867"/>
    <w:rsid w:val="00F0533E"/>
    <w:rsid w:val="00F63FF3"/>
    <w:rsid w:val="00F75F9D"/>
    <w:rsid w:val="00F95990"/>
    <w:rsid w:val="00F97C0E"/>
    <w:rsid w:val="00FA0651"/>
    <w:rsid w:val="00FA6BA8"/>
    <w:rsid w:val="00FB730E"/>
    <w:rsid w:val="00FD37E1"/>
    <w:rsid w:val="00FE5824"/>
    <w:rsid w:val="01F729FB"/>
    <w:rsid w:val="09A1748F"/>
    <w:rsid w:val="0CE9CDB3"/>
    <w:rsid w:val="17B5ED70"/>
    <w:rsid w:val="18292571"/>
    <w:rsid w:val="35DC8705"/>
    <w:rsid w:val="4D241A39"/>
    <w:rsid w:val="4E349D44"/>
    <w:rsid w:val="5AF15D83"/>
    <w:rsid w:val="5DBB8E4E"/>
    <w:rsid w:val="62E76C39"/>
    <w:rsid w:val="763A7238"/>
    <w:rsid w:val="7E8AE0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FDE30C"/>
  <w15:docId w15:val="{3C06651F-301C-45CE-8F28-998C32B1F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7474C"/>
  </w:style>
  <w:style w:type="paragraph" w:styleId="Heading1">
    <w:name w:val="heading 1"/>
    <w:basedOn w:val="Normal"/>
    <w:next w:val="Normal"/>
    <w:link w:val="Heading1Char"/>
    <w:uiPriority w:val="9"/>
    <w:qFormat/>
    <w:rsid w:val="00497216"/>
    <w:pPr>
      <w:keepNext/>
      <w:keepLines/>
      <w:spacing w:before="480" w:after="0"/>
      <w:outlineLvl w:val="0"/>
    </w:pPr>
    <w:rPr>
      <w:rFonts w:asciiTheme="majorHAnsi" w:hAnsiTheme="majorHAnsi" w:eastAsiaTheme="majorEastAsia" w:cstheme="majorBidi"/>
      <w:b/>
      <w:bCs/>
      <w:color w:val="A1811E"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497216"/>
    <w:rPr>
      <w:rFonts w:asciiTheme="majorHAnsi" w:hAnsiTheme="majorHAnsi" w:eastAsiaTheme="majorEastAsia" w:cstheme="majorBidi"/>
      <w:b/>
      <w:bCs/>
      <w:color w:val="A1811E" w:themeColor="accent1" w:themeShade="BF"/>
      <w:sz w:val="28"/>
      <w:szCs w:val="28"/>
    </w:rPr>
  </w:style>
  <w:style w:type="paragraph" w:styleId="Title">
    <w:name w:val="Title"/>
    <w:basedOn w:val="Normal"/>
    <w:next w:val="Normal"/>
    <w:link w:val="TitleChar"/>
    <w:uiPriority w:val="10"/>
    <w:qFormat/>
    <w:rsid w:val="00497216"/>
    <w:pPr>
      <w:pBdr>
        <w:bottom w:val="single" w:color="D7AD28" w:themeColor="accent1" w:sz="8" w:space="4"/>
      </w:pBdr>
      <w:spacing w:after="300" w:line="240" w:lineRule="auto"/>
      <w:contextualSpacing/>
    </w:pPr>
    <w:rPr>
      <w:rFonts w:asciiTheme="majorHAnsi" w:hAnsiTheme="majorHAnsi" w:eastAsiaTheme="majorEastAsia" w:cstheme="majorBidi"/>
      <w:color w:val="7C9928" w:themeColor="text2" w:themeShade="BF"/>
      <w:spacing w:val="5"/>
      <w:kern w:val="28"/>
      <w:sz w:val="52"/>
      <w:szCs w:val="52"/>
    </w:rPr>
  </w:style>
  <w:style w:type="character" w:styleId="TitleChar" w:customStyle="1">
    <w:name w:val="Title Char"/>
    <w:basedOn w:val="DefaultParagraphFont"/>
    <w:link w:val="Title"/>
    <w:uiPriority w:val="10"/>
    <w:rsid w:val="00497216"/>
    <w:rPr>
      <w:rFonts w:asciiTheme="majorHAnsi" w:hAnsiTheme="majorHAnsi" w:eastAsiaTheme="majorEastAsia" w:cstheme="majorBidi"/>
      <w:color w:val="7C9928" w:themeColor="text2" w:themeShade="BF"/>
      <w:spacing w:val="5"/>
      <w:kern w:val="28"/>
      <w:sz w:val="52"/>
      <w:szCs w:val="52"/>
    </w:rPr>
  </w:style>
  <w:style w:type="paragraph" w:styleId="ListParagraph">
    <w:name w:val="List Paragraph"/>
    <w:basedOn w:val="Normal"/>
    <w:uiPriority w:val="34"/>
    <w:qFormat/>
    <w:rsid w:val="00497216"/>
    <w:pPr>
      <w:ind w:left="720"/>
      <w:contextualSpacing/>
    </w:pPr>
  </w:style>
  <w:style w:type="character" w:styleId="Hyperlink">
    <w:name w:val="Hyperlink"/>
    <w:basedOn w:val="DefaultParagraphFont"/>
    <w:uiPriority w:val="99"/>
    <w:unhideWhenUsed/>
    <w:rsid w:val="00497216"/>
    <w:rPr>
      <w:color w:val="0563C1" w:themeColor="hyperlink"/>
      <w:u w:val="single"/>
    </w:rPr>
  </w:style>
  <w:style w:type="character" w:styleId="CommentReference">
    <w:name w:val="annotation reference"/>
    <w:basedOn w:val="DefaultParagraphFont"/>
    <w:uiPriority w:val="99"/>
    <w:semiHidden/>
    <w:unhideWhenUsed/>
    <w:rsid w:val="00D760AA"/>
    <w:rPr>
      <w:sz w:val="16"/>
      <w:szCs w:val="16"/>
    </w:rPr>
  </w:style>
  <w:style w:type="paragraph" w:styleId="CommentText">
    <w:name w:val="annotation text"/>
    <w:basedOn w:val="Normal"/>
    <w:link w:val="CommentTextChar"/>
    <w:uiPriority w:val="99"/>
    <w:semiHidden/>
    <w:unhideWhenUsed/>
    <w:rsid w:val="00D760AA"/>
    <w:pPr>
      <w:spacing w:line="240" w:lineRule="auto"/>
    </w:pPr>
    <w:rPr>
      <w:sz w:val="20"/>
      <w:szCs w:val="20"/>
    </w:rPr>
  </w:style>
  <w:style w:type="character" w:styleId="CommentTextChar" w:customStyle="1">
    <w:name w:val="Comment Text Char"/>
    <w:basedOn w:val="DefaultParagraphFont"/>
    <w:link w:val="CommentText"/>
    <w:uiPriority w:val="99"/>
    <w:semiHidden/>
    <w:rsid w:val="00D760AA"/>
    <w:rPr>
      <w:sz w:val="20"/>
      <w:szCs w:val="20"/>
    </w:rPr>
  </w:style>
  <w:style w:type="paragraph" w:styleId="BalloonText">
    <w:name w:val="Balloon Text"/>
    <w:basedOn w:val="Normal"/>
    <w:link w:val="BalloonTextChar"/>
    <w:uiPriority w:val="99"/>
    <w:semiHidden/>
    <w:unhideWhenUsed/>
    <w:rsid w:val="00D760AA"/>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D760AA"/>
    <w:rPr>
      <w:rFonts w:ascii="Tahoma" w:hAnsi="Tahoma" w:cs="Tahoma"/>
      <w:sz w:val="16"/>
      <w:szCs w:val="16"/>
    </w:rPr>
  </w:style>
  <w:style w:type="paragraph" w:styleId="Header">
    <w:name w:val="header"/>
    <w:basedOn w:val="Normal"/>
    <w:link w:val="HeaderChar"/>
    <w:uiPriority w:val="99"/>
    <w:unhideWhenUsed/>
    <w:rsid w:val="00EF4BF1"/>
    <w:pPr>
      <w:tabs>
        <w:tab w:val="center" w:pos="4513"/>
        <w:tab w:val="right" w:pos="9026"/>
      </w:tabs>
      <w:spacing w:after="0" w:line="240" w:lineRule="auto"/>
    </w:pPr>
  </w:style>
  <w:style w:type="character" w:styleId="HeaderChar" w:customStyle="1">
    <w:name w:val="Header Char"/>
    <w:basedOn w:val="DefaultParagraphFont"/>
    <w:link w:val="Header"/>
    <w:uiPriority w:val="99"/>
    <w:rsid w:val="00EF4BF1"/>
  </w:style>
  <w:style w:type="paragraph" w:styleId="Footer">
    <w:name w:val="footer"/>
    <w:basedOn w:val="Normal"/>
    <w:link w:val="FooterChar"/>
    <w:uiPriority w:val="99"/>
    <w:unhideWhenUsed/>
    <w:rsid w:val="00EF4BF1"/>
    <w:pPr>
      <w:tabs>
        <w:tab w:val="center" w:pos="4513"/>
        <w:tab w:val="right" w:pos="9026"/>
      </w:tabs>
      <w:spacing w:after="0" w:line="240" w:lineRule="auto"/>
    </w:pPr>
  </w:style>
  <w:style w:type="character" w:styleId="FooterChar" w:customStyle="1">
    <w:name w:val="Footer Char"/>
    <w:basedOn w:val="DefaultParagraphFont"/>
    <w:link w:val="Footer"/>
    <w:uiPriority w:val="99"/>
    <w:rsid w:val="00EF4BF1"/>
  </w:style>
  <w:style w:type="paragraph" w:styleId="07Bullet" w:customStyle="1">
    <w:name w:val="07_Bullet"/>
    <w:basedOn w:val="Normal"/>
    <w:qFormat/>
    <w:rsid w:val="00821B7B"/>
    <w:pPr>
      <w:widowControl w:val="0"/>
      <w:numPr>
        <w:numId w:val="4"/>
      </w:numPr>
      <w:tabs>
        <w:tab w:val="left" w:pos="340"/>
      </w:tabs>
      <w:autoSpaceDE w:val="0"/>
      <w:autoSpaceDN w:val="0"/>
      <w:spacing w:after="57" w:line="260" w:lineRule="exact"/>
    </w:pPr>
    <w:rPr>
      <w:rFonts w:ascii="Helvetica Neue LT Std" w:hAnsi="Helvetica Neue LT Std" w:eastAsia="Helvetica Neue LT Std" w:cs="Helvetica Neue LT Std"/>
      <w:color w:val="405A29" w:themeColor="text1"/>
      <w:spacing w:val="-5"/>
      <w:sz w:val="21"/>
      <w:szCs w:val="21"/>
    </w:rPr>
  </w:style>
  <w:style w:type="character" w:styleId="UnresolvedMention1" w:customStyle="1">
    <w:name w:val="Unresolved Mention1"/>
    <w:basedOn w:val="DefaultParagraphFont"/>
    <w:uiPriority w:val="99"/>
    <w:semiHidden/>
    <w:unhideWhenUsed/>
    <w:rsid w:val="00A60F01"/>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3F4011"/>
    <w:rPr>
      <w:b/>
      <w:bCs/>
    </w:rPr>
  </w:style>
  <w:style w:type="character" w:styleId="CommentSubjectChar" w:customStyle="1">
    <w:name w:val="Comment Subject Char"/>
    <w:basedOn w:val="CommentTextChar"/>
    <w:link w:val="CommentSubject"/>
    <w:uiPriority w:val="99"/>
    <w:semiHidden/>
    <w:rsid w:val="003F4011"/>
    <w:rPr>
      <w:b/>
      <w:bCs/>
      <w:sz w:val="20"/>
      <w:szCs w:val="20"/>
    </w:rPr>
  </w:style>
  <w:style w:type="character" w:styleId="FollowedHyperlink">
    <w:name w:val="FollowedHyperlink"/>
    <w:basedOn w:val="DefaultParagraphFont"/>
    <w:uiPriority w:val="99"/>
    <w:semiHidden/>
    <w:unhideWhenUsed/>
    <w:rsid w:val="00EA0D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639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gbr01.safelinks.protection.outlook.com/?url=https%3A%2F%2Fprogrammes.aref-africa.org.uk%2F&amp;data=05%7C02%7CIrene.Coker%40aref-africa.org.uk%7Cf9964b59457c4ecfa62f08dcb0a33668%7C8bb7e08edaa44a8e927efca38db04b7e%7C0%7C0%7C638579462244348475%7CUnknown%7CTWFpbGZsb3d8eyJWIjoiMC4wLjAwMDAiLCJQIjoiV2luMzIiLCJBTiI6Ik1haWwiLCJXVCI6Mn0%3D%7C0%7C%7C%7C&amp;sdata=thxvTiMN3VkcXpDIbEwueAQ12m3FBsUOMUrJiFa%2BcvQ%3D&amp;reserved=0" TargetMode="External" Id="Rce1a57d1930e4e41" /><Relationship Type="http://schemas.openxmlformats.org/officeDocument/2006/relationships/hyperlink" Target="https://gbr01.safelinks.protection.outlook.com/?url=https%3A%2F%2Fprogrammes.aref-africa.org.uk%2F&amp;data=05%7C02%7CIrene.Coker%40aref-africa.org.uk%7Cf9964b59457c4ecfa62f08dcb0a33668%7C8bb7e08edaa44a8e927efca38db04b7e%7C0%7C0%7C638579462244348475%7CUnknown%7CTWFpbGZsb3d8eyJWIjoiMC4wLjAwMDAiLCJQIjoiV2luMzIiLCJBTiI6Ik1haWwiLCJXVCI6Mn0%3D%7C0%7C%7C%7C&amp;sdata=thxvTiMN3VkcXpDIbEwueAQ12m3FBsUOMUrJiFa%2BcvQ%3D&amp;reserved=0" TargetMode="External" Id="Re1a8eead5fa348af" /><Relationship Type="http://schemas.openxmlformats.org/officeDocument/2006/relationships/hyperlink" Target="https://gbr01.safelinks.protection.outlook.com/?url=https%3A%2F%2Fprogrammes.aref-africa.org.uk%2F&amp;data=05%7C02%7CIrene.Coker%40aref-africa.org.uk%7Cf9964b59457c4ecfa62f08dcb0a33668%7C8bb7e08edaa44a8e927efca38db04b7e%7C0%7C0%7C638579462244348475%7CUnknown%7CTWFpbGZsb3d8eyJWIjoiMC4wLjAwMDAiLCJQIjoiV2luMzIiLCJBTiI6Ik1haWwiLCJXVCI6Mn0%3D%7C0%7C%7C%7C&amp;sdata=thxvTiMN3VkcXpDIbEwueAQ12m3FBsUOMUrJiFa%2BcvQ%3D&amp;reserved=0" TargetMode="External" Id="R5603c56996f64e0e" /><Relationship Type="http://schemas.openxmlformats.org/officeDocument/2006/relationships/hyperlink" Target="https://gbr01.safelinks.protection.outlook.com/?url=https%3A%2F%2Fprogrammes.aref-africa.org.uk%2F&amp;data=05%7C02%7CIrene.Coker%40aref-africa.org.uk%7Cf9964b59457c4ecfa62f08dcb0a33668%7C8bb7e08edaa44a8e927efca38db04b7e%7C0%7C0%7C638579462244348475%7CUnknown%7CTWFpbGZsb3d8eyJWIjoiMC4wLjAwMDAiLCJQIjoiV2luMzIiLCJBTiI6Ik1haWwiLCJXVCI6Mn0%3D%7C0%7C%7C%7C&amp;sdata=thxvTiMN3VkcXpDIbEwueAQ12m3FBsUOMUrJiFa%2BcvQ%3D&amp;reserved=0" TargetMode="External" Id="R2f9b38b35848417e" /><Relationship Type="http://schemas.openxmlformats.org/officeDocument/2006/relationships/hyperlink" Target="https://gbr01.safelinks.protection.outlook.com/?url=https%3A%2F%2Fprogrammes.aref-africa.org.uk%2F&amp;data=05%7C02%7CIrene.Coker%40aref-africa.org.uk%7Cf9964b59457c4ecfa62f08dcb0a33668%7C8bb7e08edaa44a8e927efca38db04b7e%7C0%7C0%7C638579462244348475%7CUnknown%7CTWFpbGZsb3d8eyJWIjoiMC4wLjAwMDAiLCJQIjoiV2luMzIiLCJBTiI6Ik1haWwiLCJXVCI6Mn0%3D%7C0%7C%7C%7C&amp;sdata=thxvTiMN3VkcXpDIbEwueAQ12m3FBsUOMUrJiFa%2BcvQ%3D&amp;reserved=0" TargetMode="External" Id="R02a9a74e040549b7"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AREF">
  <a:themeElements>
    <a:clrScheme name="AREF">
      <a:dk1>
        <a:srgbClr val="405A29"/>
      </a:dk1>
      <a:lt1>
        <a:srgbClr val="87A83D"/>
      </a:lt1>
      <a:dk2>
        <a:srgbClr val="A6CB38"/>
      </a:dk2>
      <a:lt2>
        <a:srgbClr val="C8DC87"/>
      </a:lt2>
      <a:accent1>
        <a:srgbClr val="D7AD28"/>
      </a:accent1>
      <a:accent2>
        <a:srgbClr val="F2BC19"/>
      </a:accent2>
      <a:accent3>
        <a:srgbClr val="FDDF82"/>
      </a:accent3>
      <a:accent4>
        <a:srgbClr val="000000"/>
      </a:accent4>
      <a:accent5>
        <a:srgbClr val="FFFFFF"/>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e24dfb7-a69e-40eb-b94f-44b9ca9c25ed" xsi:nil="true"/>
    <lcf76f155ced4ddcb4097134ff3c332f xmlns="2405107d-a2b2-473b-99db-89b9288ca9fb">
      <Terms xmlns="http://schemas.microsoft.com/office/infopath/2007/PartnerControls"/>
    </lcf76f155ced4ddcb4097134ff3c332f>
    <_dlc_DocId xmlns="5cb64a80-348e-40b5-8067-3f20accac3d2">PTP43JU3QQZF-1322669370-149544</_dlc_DocId>
    <_dlc_DocIdUrl xmlns="5cb64a80-348e-40b5-8067-3f20accac3d2">
      <Url>https://ukri.sharepoint.com/sites/AREF/_layouts/15/DocIdRedir.aspx?ID=PTP43JU3QQZF-1322669370-149544</Url>
      <Description>PTP43JU3QQZF-1322669370-149544</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98EE5B7393E9D46827A690230FCBDA0" ma:contentTypeVersion="21" ma:contentTypeDescription="Create a new document." ma:contentTypeScope="" ma:versionID="57718b2fa3afbfbb77f7b3a31d8f2129">
  <xsd:schema xmlns:xsd="http://www.w3.org/2001/XMLSchema" xmlns:xs="http://www.w3.org/2001/XMLSchema" xmlns:p="http://schemas.microsoft.com/office/2006/metadata/properties" xmlns:ns2="5cb64a80-348e-40b5-8067-3f20accac3d2" xmlns:ns3="2405107d-a2b2-473b-99db-89b9288ca9fb" xmlns:ns4="2e24dfb7-a69e-40eb-b94f-44b9ca9c25ed" targetNamespace="http://schemas.microsoft.com/office/2006/metadata/properties" ma:root="true" ma:fieldsID="a3cf80610c2d8d8a8e66f9dc0f0712dd" ns2:_="" ns3:_="" ns4:_="">
    <xsd:import namespace="5cb64a80-348e-40b5-8067-3f20accac3d2"/>
    <xsd:import namespace="2405107d-a2b2-473b-99db-89b9288ca9fb"/>
    <xsd:import namespace="2e24dfb7-a69e-40eb-b94f-44b9ca9c25e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lcf76f155ced4ddcb4097134ff3c332f" minOccurs="0"/>
                <xsd:element ref="ns4:TaxCatchAll" minOccurs="0"/>
                <xsd:element ref="ns3:MediaServiceLocation" minOccurs="0"/>
                <xsd:element ref="ns3:MediaLengthInSecond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b64a80-348e-40b5-8067-3f20accac3d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05107d-a2b2-473b-99db-89b9288ca9f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f5dd817-92c5-4985-aefa-795407915ae2" ma:termSetId="09814cd3-568e-fe90-9814-8d621ff8fb84" ma:anchorId="fba54fb3-c3e1-fe81-a776-ca4b69148c4d" ma:open="true" ma:isKeyword="false">
      <xsd:complexType>
        <xsd:sequence>
          <xsd:element ref="pc:Terms" minOccurs="0" maxOccurs="1"/>
        </xsd:sequence>
      </xsd:complex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24dfb7-a69e-40eb-b94f-44b9ca9c25ed"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b7db263c-7f9f-400a-b6a5-b64cd3168c23}" ma:internalName="TaxCatchAll" ma:showField="CatchAllData" ma:web="5cb64a80-348e-40b5-8067-3f20accac3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A19B82-CE3B-4279-9D99-B023A50CA167}">
  <ds:schemaRefs>
    <ds:schemaRef ds:uri="http://schemas.microsoft.com/office/2006/metadata/properties"/>
    <ds:schemaRef ds:uri="http://schemas.microsoft.com/office/infopath/2007/PartnerControls"/>
    <ds:schemaRef ds:uri="2e24dfb7-a69e-40eb-b94f-44b9ca9c25ed"/>
    <ds:schemaRef ds:uri="2405107d-a2b2-473b-99db-89b9288ca9fb"/>
    <ds:schemaRef ds:uri="5cb64a80-348e-40b5-8067-3f20accac3d2"/>
  </ds:schemaRefs>
</ds:datastoreItem>
</file>

<file path=customXml/itemProps2.xml><?xml version="1.0" encoding="utf-8"?>
<ds:datastoreItem xmlns:ds="http://schemas.openxmlformats.org/officeDocument/2006/customXml" ds:itemID="{F413E276-8D32-4273-BAE1-0F3CED912FC2}"/>
</file>

<file path=customXml/itemProps3.xml><?xml version="1.0" encoding="utf-8"?>
<ds:datastoreItem xmlns:ds="http://schemas.openxmlformats.org/officeDocument/2006/customXml" ds:itemID="{CE139588-46FD-43FF-A42D-BD337F23F588}">
  <ds:schemaRefs>
    <ds:schemaRef ds:uri="http://schemas.microsoft.com/sharepoint/events"/>
  </ds:schemaRefs>
</ds:datastoreItem>
</file>

<file path=customXml/itemProps4.xml><?xml version="1.0" encoding="utf-8"?>
<ds:datastoreItem xmlns:ds="http://schemas.openxmlformats.org/officeDocument/2006/customXml" ds:itemID="{32D20A69-10BB-420A-9551-9EDB3E96F5DC}">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Esmith</dc:creator>
  <lastModifiedBy>Clement Enweruzo - AREF</lastModifiedBy>
  <revision>42</revision>
  <dcterms:created xsi:type="dcterms:W3CDTF">2023-02-09T09:26:00.0000000Z</dcterms:created>
  <dcterms:modified xsi:type="dcterms:W3CDTF">2025-08-25T09:53:58.6739901Z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0x010100198EE5B7393E9D46827A690230FCBDA0</vt:lpwstr>
  </property>
  <property fmtid="{D5CDD505-2E9C-101B-9397-08002B2CF9AE}" pid="3" name="_dlc_DocIdItemGuid">
    <vt:lpwstr>07490c7d-66bd-44ac-bd2f-e7aca64b5b3b</vt:lpwstr>
  </property>
  <property fmtid="{D5CDD505-2E9C-101B-9397-08002B2CF9AE}" pid="4" name="MediaServiceImageTags">
    <vt:lpwstr/>
  </property>
</Properties>
</file>